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F2348" w14:textId="77777777" w:rsidR="0018234A" w:rsidRPr="00F56310" w:rsidRDefault="0018234A" w:rsidP="0018148E">
      <w:pPr>
        <w:pStyle w:val="Heading1"/>
        <w:numPr>
          <w:ilvl w:val="0"/>
          <w:numId w:val="0"/>
        </w:numPr>
        <w:spacing w:before="0" w:beforeAutospacing="0" w:after="0" w:afterAutospacing="0" w:line="276" w:lineRule="auto"/>
        <w:rPr>
          <w:rFonts w:ascii="Montserrat" w:hAnsi="Montserrat"/>
          <w:sz w:val="32"/>
          <w:szCs w:val="32"/>
        </w:rPr>
      </w:pPr>
      <w:bookmarkStart w:id="0" w:name="_Hlk175214088"/>
    </w:p>
    <w:p w14:paraId="0AF16EBF" w14:textId="736E9043" w:rsidR="00176FBD" w:rsidRPr="00EE4E9A" w:rsidRDefault="00A308F3" w:rsidP="00EE4E9A">
      <w:pPr>
        <w:pStyle w:val="Heading1"/>
        <w:numPr>
          <w:ilvl w:val="0"/>
          <w:numId w:val="0"/>
        </w:numPr>
        <w:spacing w:before="0" w:beforeAutospacing="0" w:after="0" w:afterAutospacing="0" w:line="276" w:lineRule="auto"/>
        <w:jc w:val="center"/>
        <w:rPr>
          <w:rFonts w:ascii="Montserrat" w:hAnsi="Montserrat"/>
          <w:b/>
          <w:bCs w:val="0"/>
          <w:color w:val="3F3F3F" w:themeColor="background1" w:themeShade="40"/>
          <w:sz w:val="32"/>
          <w:szCs w:val="32"/>
        </w:rPr>
      </w:pPr>
      <w:r w:rsidRPr="00EE4E9A">
        <w:rPr>
          <w:rFonts w:ascii="Montserrat" w:hAnsi="Montserrat"/>
          <w:b/>
          <w:bCs w:val="0"/>
          <w:color w:val="3F3F3F" w:themeColor="background1" w:themeShade="40"/>
          <w:sz w:val="32"/>
          <w:szCs w:val="32"/>
        </w:rPr>
        <w:t>Memorandum of Understanding</w:t>
      </w:r>
    </w:p>
    <w:p w14:paraId="5D184343" w14:textId="77777777" w:rsidR="00F56310" w:rsidRPr="00EE4E9A" w:rsidRDefault="00F56310" w:rsidP="00EE4E9A">
      <w:pPr>
        <w:pStyle w:val="Heading1"/>
        <w:numPr>
          <w:ilvl w:val="0"/>
          <w:numId w:val="0"/>
        </w:numPr>
        <w:spacing w:before="0" w:beforeAutospacing="0" w:after="0" w:afterAutospacing="0" w:line="276" w:lineRule="auto"/>
        <w:jc w:val="center"/>
        <w:rPr>
          <w:rFonts w:ascii="Montserrat" w:hAnsi="Montserrat"/>
          <w:b/>
          <w:bCs w:val="0"/>
          <w:color w:val="3F3F3F" w:themeColor="background1" w:themeShade="40"/>
          <w:sz w:val="32"/>
          <w:szCs w:val="32"/>
        </w:rPr>
      </w:pPr>
    </w:p>
    <w:p w14:paraId="6B324DA8" w14:textId="238284BB" w:rsidR="00176FBD" w:rsidRPr="00EE4E9A" w:rsidRDefault="00F56310" w:rsidP="00EE4E9A">
      <w:pPr>
        <w:pStyle w:val="Heading1"/>
        <w:numPr>
          <w:ilvl w:val="0"/>
          <w:numId w:val="0"/>
        </w:numPr>
        <w:spacing w:before="0" w:beforeAutospacing="0" w:after="0" w:afterAutospacing="0" w:line="276" w:lineRule="auto"/>
        <w:jc w:val="center"/>
        <w:rPr>
          <w:rStyle w:val="SubtleEmphasis"/>
          <w:rFonts w:ascii="Montserrat" w:hAnsi="Montserrat"/>
          <w:b/>
          <w:bCs w:val="0"/>
          <w:i w:val="0"/>
          <w:iCs w:val="0"/>
          <w:color w:val="3F3F3F" w:themeColor="background1" w:themeShade="40"/>
          <w:sz w:val="22"/>
          <w:szCs w:val="22"/>
        </w:rPr>
      </w:pPr>
      <w:r w:rsidRPr="00EE4E9A">
        <w:rPr>
          <w:rFonts w:ascii="Montserrat" w:hAnsi="Montserrat"/>
          <w:b/>
          <w:i/>
          <w:iCs/>
          <w:color w:val="3F3F3F" w:themeColor="background1" w:themeShade="40"/>
          <w:sz w:val="24"/>
          <w:szCs w:val="36"/>
        </w:rPr>
        <w:t>Between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2427"/>
        <w:gridCol w:w="3668"/>
      </w:tblGrid>
      <w:tr w:rsidR="009129E0" w:rsidRPr="00F56310" w14:paraId="74561CA2" w14:textId="77777777" w:rsidTr="00F56310">
        <w:trPr>
          <w:jc w:val="center"/>
        </w:trPr>
        <w:tc>
          <w:tcPr>
            <w:tcW w:w="3651" w:type="dxa"/>
            <w:vAlign w:val="center"/>
          </w:tcPr>
          <w:p w14:paraId="116B8228" w14:textId="3711223A" w:rsidR="009129E0" w:rsidRPr="00F56310" w:rsidRDefault="009129E0" w:rsidP="00EE4E9A">
            <w:pPr>
              <w:spacing w:before="0" w:after="0" w:line="276" w:lineRule="auto"/>
              <w:jc w:val="center"/>
              <w:rPr>
                <w:rFonts w:ascii="Montserrat" w:hAnsi="Montserrat"/>
                <w:b/>
                <w:bCs/>
                <w:i/>
                <w:iCs/>
                <w:lang w:val="en-GB"/>
              </w:rPr>
            </w:pPr>
            <w:r w:rsidRPr="00F56310">
              <w:rPr>
                <w:rFonts w:ascii="Montserrat" w:hAnsi="Montserrat"/>
                <w:noProof/>
                <w:lang w:val="en-GB"/>
              </w:rPr>
              <w:drawing>
                <wp:inline distT="0" distB="0" distL="0" distR="0" wp14:anchorId="46C43158" wp14:editId="75ECD0A9">
                  <wp:extent cx="2181795" cy="942975"/>
                  <wp:effectExtent l="0" t="0" r="0" b="0"/>
                  <wp:docPr id="588699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7933" cy="945628"/>
                          </a:xfrm>
                          <a:prstGeom prst="rect">
                            <a:avLst/>
                          </a:prstGeom>
                          <a:noFill/>
                          <a:ln>
                            <a:noFill/>
                          </a:ln>
                        </pic:spPr>
                      </pic:pic>
                    </a:graphicData>
                  </a:graphic>
                </wp:inline>
              </w:drawing>
            </w:r>
          </w:p>
        </w:tc>
        <w:tc>
          <w:tcPr>
            <w:tcW w:w="2649" w:type="dxa"/>
          </w:tcPr>
          <w:p w14:paraId="03DA0FAF" w14:textId="12E66EC0" w:rsidR="009129E0" w:rsidRPr="00F56310" w:rsidRDefault="009129E0" w:rsidP="00EE4E9A">
            <w:pPr>
              <w:spacing w:before="0" w:after="0" w:line="276" w:lineRule="auto"/>
              <w:jc w:val="center"/>
              <w:rPr>
                <w:rFonts w:ascii="Montserrat" w:hAnsi="Montserrat"/>
                <w:b/>
                <w:bCs/>
                <w:i/>
                <w:iCs/>
                <w:color w:val="4E8FAA"/>
                <w:lang w:val="en-GB"/>
              </w:rPr>
            </w:pPr>
          </w:p>
        </w:tc>
        <w:tc>
          <w:tcPr>
            <w:tcW w:w="3906" w:type="dxa"/>
            <w:vAlign w:val="center"/>
          </w:tcPr>
          <w:p w14:paraId="5F98648B" w14:textId="77777777" w:rsidR="009129E0" w:rsidRPr="00EE4E9A" w:rsidRDefault="009129E0" w:rsidP="00EE4E9A">
            <w:pPr>
              <w:spacing w:before="0" w:after="0" w:line="276" w:lineRule="auto"/>
              <w:jc w:val="center"/>
              <w:rPr>
                <w:rStyle w:val="SubtleEmphasis"/>
                <w:rFonts w:ascii="Montserrat" w:hAnsi="Montserrat"/>
                <w:color w:val="9ACB4F"/>
                <w:lang w:val="en-GB"/>
              </w:rPr>
            </w:pPr>
            <w:r w:rsidRPr="002002C3">
              <w:rPr>
                <w:rStyle w:val="SubtleEmphasis"/>
                <w:rFonts w:ascii="Montserrat" w:hAnsi="Montserrat"/>
                <w:color w:val="5C8E26"/>
                <w:lang w:val="en-GB"/>
              </w:rPr>
              <w:t>&lt;Insert logo of project/ initiative&gt;</w:t>
            </w:r>
          </w:p>
        </w:tc>
      </w:tr>
    </w:tbl>
    <w:p w14:paraId="0A012B14" w14:textId="77777777" w:rsidR="009129E0" w:rsidRPr="00F56310" w:rsidRDefault="009129E0" w:rsidP="00EE4E9A">
      <w:pPr>
        <w:spacing w:before="0" w:after="0" w:line="276" w:lineRule="auto"/>
        <w:rPr>
          <w:rStyle w:val="Strong"/>
          <w:rFonts w:ascii="Montserrat" w:hAnsi="Montserrat"/>
          <w:b w:val="0"/>
          <w:bCs w:val="0"/>
          <w:color w:val="3B2D04"/>
          <w:lang w:val="en-GB"/>
        </w:rPr>
      </w:pPr>
    </w:p>
    <w:p w14:paraId="26956186" w14:textId="191906CA" w:rsidR="00176FBD" w:rsidRPr="00EE4E9A" w:rsidRDefault="0035156A" w:rsidP="00EE4E9A">
      <w:pPr>
        <w:spacing w:before="0" w:after="0" w:line="276" w:lineRule="auto"/>
        <w:rPr>
          <w:rStyle w:val="Strong"/>
          <w:rFonts w:ascii="Montserrat" w:hAnsi="Montserrat"/>
          <w:b w:val="0"/>
          <w:bCs w:val="0"/>
          <w:color w:val="3B2D04"/>
          <w:sz w:val="20"/>
          <w:lang w:val="en-GB"/>
        </w:rPr>
      </w:pPr>
      <w:r w:rsidRPr="00EE4E9A">
        <w:rPr>
          <w:rStyle w:val="Strong"/>
          <w:rFonts w:ascii="Montserrat" w:hAnsi="Montserrat"/>
          <w:b w:val="0"/>
          <w:bCs w:val="0"/>
          <w:color w:val="3B2D04"/>
          <w:sz w:val="20"/>
          <w:lang w:val="en-GB"/>
        </w:rPr>
        <w:t xml:space="preserve">The following </w:t>
      </w:r>
      <w:r w:rsidR="006A5CED">
        <w:rPr>
          <w:rStyle w:val="Strong"/>
          <w:rFonts w:ascii="Montserrat" w:hAnsi="Montserrat"/>
          <w:b w:val="0"/>
          <w:bCs w:val="0"/>
          <w:color w:val="3B2D04"/>
          <w:sz w:val="20"/>
          <w:lang w:val="en-GB"/>
        </w:rPr>
        <w:t>Parties</w:t>
      </w:r>
      <w:r w:rsidRPr="00EE4E9A">
        <w:rPr>
          <w:rStyle w:val="Strong"/>
          <w:rFonts w:ascii="Montserrat" w:hAnsi="Montserrat"/>
          <w:b w:val="0"/>
          <w:bCs w:val="0"/>
          <w:color w:val="3B2D04"/>
          <w:sz w:val="20"/>
          <w:lang w:val="en-GB"/>
        </w:rPr>
        <w:t xml:space="preserve"> are signing the </w:t>
      </w:r>
      <w:r w:rsidR="00A308F3" w:rsidRPr="00EE4E9A">
        <w:rPr>
          <w:rStyle w:val="Strong"/>
          <w:rFonts w:ascii="Montserrat" w:hAnsi="Montserrat"/>
          <w:b w:val="0"/>
          <w:bCs w:val="0"/>
          <w:color w:val="3B2D04"/>
          <w:sz w:val="20"/>
          <w:lang w:val="en-GB"/>
        </w:rPr>
        <w:t>Memorandum of Understanding</w:t>
      </w:r>
      <w:r w:rsidR="00176FBD" w:rsidRPr="00EE4E9A">
        <w:rPr>
          <w:rStyle w:val="Strong"/>
          <w:rFonts w:ascii="Montserrat" w:hAnsi="Montserrat"/>
          <w:b w:val="0"/>
          <w:bCs w:val="0"/>
          <w:color w:val="3B2D04"/>
          <w:sz w:val="20"/>
          <w:lang w:val="en-GB"/>
        </w:rPr>
        <w:t>:</w:t>
      </w:r>
    </w:p>
    <w:p w14:paraId="6665489D" w14:textId="77777777" w:rsidR="009129E0" w:rsidRPr="00EE4E9A" w:rsidRDefault="009129E0" w:rsidP="00EE4E9A">
      <w:pPr>
        <w:spacing w:before="0" w:after="0" w:line="276" w:lineRule="auto"/>
        <w:rPr>
          <w:rStyle w:val="Strong"/>
          <w:rFonts w:ascii="Montserrat" w:hAnsi="Montserrat"/>
          <w:b w:val="0"/>
          <w:bCs w:val="0"/>
          <w:color w:val="3B2D04"/>
          <w:sz w:val="20"/>
          <w:lang w:val="en-GB"/>
        </w:rPr>
      </w:pPr>
    </w:p>
    <w:p w14:paraId="4BCB1018" w14:textId="341BABEE" w:rsidR="00176FBD" w:rsidRPr="00EE4E9A" w:rsidRDefault="009129E0" w:rsidP="00EE4E9A">
      <w:pPr>
        <w:spacing w:before="0" w:after="0" w:line="276" w:lineRule="auto"/>
        <w:rPr>
          <w:rFonts w:ascii="Montserrat" w:hAnsi="Montserrat"/>
          <w:sz w:val="20"/>
          <w:lang w:val="en-GB"/>
        </w:rPr>
      </w:pPr>
      <w:r w:rsidRPr="00EE4E9A">
        <w:rPr>
          <w:rFonts w:ascii="Montserrat" w:hAnsi="Montserrat"/>
          <w:b/>
          <w:bCs/>
          <w:sz w:val="20"/>
          <w:lang w:val="en-GB"/>
        </w:rPr>
        <w:t>INTERSTORES project</w:t>
      </w:r>
      <w:r w:rsidR="00176FBD" w:rsidRPr="00EE4E9A">
        <w:rPr>
          <w:rFonts w:ascii="Montserrat" w:hAnsi="Montserrat"/>
          <w:b/>
          <w:bCs/>
          <w:sz w:val="20"/>
          <w:lang w:val="en-GB"/>
        </w:rPr>
        <w:t xml:space="preserve"> </w:t>
      </w:r>
      <w:r w:rsidR="003408FF" w:rsidRPr="00EE4E9A">
        <w:rPr>
          <w:rFonts w:ascii="Montserrat" w:hAnsi="Montserrat"/>
          <w:b/>
          <w:bCs/>
          <w:sz w:val="20"/>
          <w:lang w:val="en-GB"/>
        </w:rPr>
        <w:t>“</w:t>
      </w:r>
      <w:r w:rsidRPr="00EE4E9A">
        <w:rPr>
          <w:rFonts w:ascii="Montserrat" w:hAnsi="Montserrat"/>
          <w:b/>
          <w:bCs/>
          <w:sz w:val="20"/>
          <w:lang w:val="en-GB"/>
        </w:rPr>
        <w:t>International Innovation Network for the Development of Cost- and Environmentally Efficient Seasonal Thermal Energy Storages</w:t>
      </w:r>
      <w:r w:rsidR="003408FF" w:rsidRPr="00EE4E9A">
        <w:rPr>
          <w:rFonts w:ascii="Montserrat" w:hAnsi="Montserrat"/>
          <w:b/>
          <w:bCs/>
          <w:sz w:val="20"/>
          <w:lang w:val="en-GB"/>
        </w:rPr>
        <w:t>”</w:t>
      </w:r>
      <w:r w:rsidR="00D931CE" w:rsidRPr="00EE4E9A">
        <w:rPr>
          <w:rFonts w:ascii="Montserrat" w:hAnsi="Montserrat"/>
          <w:b/>
          <w:bCs/>
          <w:sz w:val="20"/>
          <w:lang w:val="en-GB"/>
        </w:rPr>
        <w:t xml:space="preserve"> </w:t>
      </w:r>
      <w:r w:rsidR="00D931CE" w:rsidRPr="00EE4E9A">
        <w:rPr>
          <w:rFonts w:ascii="Montserrat" w:hAnsi="Montserrat"/>
          <w:sz w:val="20"/>
          <w:lang w:val="en-GB"/>
        </w:rPr>
        <w:t>funded</w:t>
      </w:r>
      <w:r w:rsidR="00D931CE" w:rsidRPr="00EE4E9A">
        <w:rPr>
          <w:rFonts w:ascii="Montserrat" w:hAnsi="Montserrat"/>
          <w:b/>
          <w:bCs/>
          <w:sz w:val="20"/>
          <w:lang w:val="en-GB"/>
        </w:rPr>
        <w:t xml:space="preserve"> </w:t>
      </w:r>
      <w:r w:rsidR="00176FBD" w:rsidRPr="00EE4E9A">
        <w:rPr>
          <w:rFonts w:ascii="Montserrat" w:hAnsi="Montserrat"/>
          <w:sz w:val="20"/>
          <w:lang w:val="en-GB"/>
        </w:rPr>
        <w:t xml:space="preserve">under grant agreement </w:t>
      </w:r>
      <w:r w:rsidR="0035156A" w:rsidRPr="00EE4E9A">
        <w:rPr>
          <w:rFonts w:ascii="Montserrat" w:hAnsi="Montserrat"/>
          <w:sz w:val="20"/>
          <w:lang w:val="en-GB"/>
        </w:rPr>
        <w:t>101136100</w:t>
      </w:r>
      <w:r w:rsidRPr="00EE4E9A">
        <w:rPr>
          <w:rFonts w:ascii="Montserrat" w:hAnsi="Montserrat"/>
          <w:sz w:val="20"/>
          <w:lang w:val="en-GB"/>
        </w:rPr>
        <w:t xml:space="preserve"> through H</w:t>
      </w:r>
      <w:r w:rsidR="00D931CE" w:rsidRPr="00EE4E9A">
        <w:rPr>
          <w:rFonts w:ascii="Montserrat" w:hAnsi="Montserrat"/>
          <w:sz w:val="20"/>
          <w:lang w:val="en-GB"/>
        </w:rPr>
        <w:t>O</w:t>
      </w:r>
      <w:r w:rsidRPr="00EE4E9A">
        <w:rPr>
          <w:rFonts w:ascii="Montserrat" w:hAnsi="Montserrat"/>
          <w:sz w:val="20"/>
          <w:lang w:val="en-GB"/>
        </w:rPr>
        <w:t>RIZON</w:t>
      </w:r>
      <w:r w:rsidR="0035156A" w:rsidRPr="00EE4E9A">
        <w:rPr>
          <w:rFonts w:ascii="Montserrat" w:hAnsi="Montserrat"/>
          <w:sz w:val="20"/>
          <w:lang w:val="en-GB"/>
        </w:rPr>
        <w:t xml:space="preserve"> </w:t>
      </w:r>
      <w:r w:rsidR="00046E09">
        <w:rPr>
          <w:rFonts w:ascii="Montserrat" w:hAnsi="Montserrat"/>
          <w:sz w:val="20"/>
          <w:lang w:val="en-GB"/>
        </w:rPr>
        <w:t>Europe</w:t>
      </w:r>
      <w:r w:rsidR="00D931CE" w:rsidRPr="00EE4E9A">
        <w:rPr>
          <w:rFonts w:ascii="Montserrat" w:hAnsi="Montserrat"/>
          <w:sz w:val="20"/>
          <w:lang w:val="en-GB"/>
        </w:rPr>
        <w:t xml:space="preserve">, represented by </w:t>
      </w:r>
      <w:r w:rsidR="0035156A" w:rsidRPr="00EE4E9A">
        <w:rPr>
          <w:rFonts w:ascii="Montserrat" w:hAnsi="Montserrat"/>
          <w:b/>
          <w:bCs/>
          <w:color w:val="FF0000"/>
          <w:sz w:val="20"/>
          <w:lang w:val="en-GB"/>
        </w:rPr>
        <w:t>Prof. Peter Bayer, INTERSTORES Coordinator</w:t>
      </w:r>
      <w:r w:rsidR="00176FBD" w:rsidRPr="00EE4E9A">
        <w:rPr>
          <w:rFonts w:ascii="Montserrat" w:hAnsi="Montserrat"/>
          <w:sz w:val="20"/>
          <w:lang w:val="en-GB"/>
        </w:rPr>
        <w:t xml:space="preserve">, </w:t>
      </w:r>
      <w:r w:rsidR="00D931CE" w:rsidRPr="00EE4E9A">
        <w:rPr>
          <w:rFonts w:ascii="Montserrat" w:hAnsi="Montserrat"/>
          <w:sz w:val="20"/>
          <w:lang w:val="en-GB"/>
        </w:rPr>
        <w:t>for the purpose of signing this Memorandum of Understanding</w:t>
      </w:r>
      <w:r w:rsidR="00176FBD" w:rsidRPr="00EE4E9A">
        <w:rPr>
          <w:rFonts w:ascii="Montserrat" w:hAnsi="Montserrat"/>
          <w:sz w:val="20"/>
          <w:lang w:val="en-GB"/>
        </w:rPr>
        <w:t>.</w:t>
      </w:r>
    </w:p>
    <w:p w14:paraId="213E76B9" w14:textId="77777777" w:rsidR="0035156A" w:rsidRPr="00EE4E9A" w:rsidRDefault="0035156A" w:rsidP="00EE4E9A">
      <w:pPr>
        <w:spacing w:before="0" w:after="0" w:line="276" w:lineRule="auto"/>
        <w:rPr>
          <w:rFonts w:ascii="Montserrat" w:hAnsi="Montserrat"/>
          <w:sz w:val="20"/>
          <w:lang w:val="en-GB"/>
        </w:rPr>
      </w:pPr>
    </w:p>
    <w:p w14:paraId="48354E52" w14:textId="24D3CD07" w:rsidR="00176FBD" w:rsidRPr="00EE4E9A" w:rsidRDefault="00176FBD" w:rsidP="00EE4E9A">
      <w:pPr>
        <w:spacing w:before="0" w:after="0" w:line="276" w:lineRule="auto"/>
        <w:rPr>
          <w:rFonts w:ascii="Montserrat" w:hAnsi="Montserrat"/>
          <w:sz w:val="20"/>
          <w:lang w:val="en-GB"/>
        </w:rPr>
      </w:pPr>
      <w:r w:rsidRPr="002002C3">
        <w:rPr>
          <w:rFonts w:ascii="Montserrat" w:hAnsi="Montserrat"/>
          <w:b/>
          <w:bCs/>
          <w:color w:val="5C8E26"/>
          <w:sz w:val="20"/>
          <w:lang w:val="en-GB"/>
        </w:rPr>
        <w:t>&lt;Insert name of project/initiative&gt;</w:t>
      </w:r>
      <w:r w:rsidRPr="00EE4E9A">
        <w:rPr>
          <w:rFonts w:ascii="Montserrat" w:hAnsi="Montserrat"/>
          <w:sz w:val="20"/>
          <w:lang w:val="en-GB"/>
        </w:rPr>
        <w:t xml:space="preserve">, represented by </w:t>
      </w:r>
      <w:r w:rsidRPr="002002C3">
        <w:rPr>
          <w:rFonts w:ascii="Montserrat" w:hAnsi="Montserrat"/>
          <w:color w:val="5C8E26"/>
          <w:sz w:val="20"/>
          <w:lang w:val="en-GB"/>
        </w:rPr>
        <w:t>&lt;Insert name of the person who will sign this agreement on behalf of the project/initiative&gt;</w:t>
      </w:r>
      <w:r w:rsidRPr="00EE4E9A">
        <w:rPr>
          <w:rFonts w:ascii="Montserrat" w:hAnsi="Montserrat"/>
          <w:color w:val="92D050"/>
          <w:sz w:val="20"/>
          <w:lang w:val="en-GB"/>
        </w:rPr>
        <w:t xml:space="preserve"> </w:t>
      </w:r>
      <w:r w:rsidRPr="00EE4E9A">
        <w:rPr>
          <w:rFonts w:ascii="Montserrat" w:hAnsi="Montserrat"/>
          <w:sz w:val="20"/>
          <w:lang w:val="en-GB"/>
        </w:rPr>
        <w:t xml:space="preserve">for the purpose of signing this </w:t>
      </w:r>
      <w:r w:rsidR="00D931CE" w:rsidRPr="00EE4E9A">
        <w:rPr>
          <w:rFonts w:ascii="Montserrat" w:hAnsi="Montserrat"/>
          <w:sz w:val="20"/>
          <w:lang w:val="en-GB"/>
        </w:rPr>
        <w:t>Memorandum of Understanding</w:t>
      </w:r>
      <w:r w:rsidRPr="00EE4E9A">
        <w:rPr>
          <w:rFonts w:ascii="Montserrat" w:hAnsi="Montserrat"/>
          <w:sz w:val="20"/>
          <w:lang w:val="en-GB"/>
        </w:rPr>
        <w:t>.</w:t>
      </w:r>
    </w:p>
    <w:p w14:paraId="23817D6D" w14:textId="77777777" w:rsidR="00FC326C" w:rsidRPr="00EE4E9A" w:rsidRDefault="00FC326C" w:rsidP="00EE4E9A">
      <w:pPr>
        <w:spacing w:before="0" w:after="0" w:line="276" w:lineRule="auto"/>
        <w:rPr>
          <w:rFonts w:ascii="Montserrat" w:hAnsi="Montserrat"/>
          <w:sz w:val="20"/>
          <w:lang w:val="en-GB"/>
        </w:rPr>
      </w:pPr>
    </w:p>
    <w:p w14:paraId="400A8551" w14:textId="77777777" w:rsidR="00176FBD" w:rsidRPr="00EE4E9A" w:rsidRDefault="00176FBD" w:rsidP="00EE4E9A">
      <w:pPr>
        <w:pStyle w:val="Heading3"/>
        <w:numPr>
          <w:ilvl w:val="0"/>
          <w:numId w:val="11"/>
        </w:numPr>
        <w:spacing w:before="0" w:line="276" w:lineRule="auto"/>
        <w:ind w:left="0" w:firstLine="0"/>
        <w:rPr>
          <w:rFonts w:ascii="Montserrat" w:hAnsi="Montserrat"/>
          <w:color w:val="4E8FAA"/>
          <w:sz w:val="20"/>
          <w:szCs w:val="20"/>
          <w:lang w:val="en-GB" w:eastAsia="en-GB"/>
        </w:rPr>
      </w:pPr>
      <w:r w:rsidRPr="00EE4E9A">
        <w:rPr>
          <w:rFonts w:ascii="Montserrat" w:hAnsi="Montserrat"/>
          <w:color w:val="4E8FAA"/>
          <w:sz w:val="20"/>
          <w:szCs w:val="20"/>
          <w:lang w:val="en-GB" w:eastAsia="en-GB"/>
        </w:rPr>
        <w:t>Purpose</w:t>
      </w:r>
    </w:p>
    <w:p w14:paraId="7C9DC97A" w14:textId="1B3ACA45" w:rsidR="003D6BD5" w:rsidRDefault="00176FBD" w:rsidP="00EE4E9A">
      <w:pPr>
        <w:spacing w:before="0" w:after="0" w:line="276" w:lineRule="auto"/>
        <w:rPr>
          <w:rFonts w:ascii="Montserrat" w:hAnsi="Montserrat"/>
          <w:sz w:val="20"/>
          <w:lang w:val="en-GB"/>
        </w:rPr>
      </w:pPr>
      <w:r w:rsidRPr="00EE4E9A">
        <w:rPr>
          <w:rFonts w:ascii="Montserrat" w:hAnsi="Montserrat"/>
          <w:sz w:val="20"/>
          <w:lang w:val="en-GB"/>
        </w:rPr>
        <w:t xml:space="preserve">The signing </w:t>
      </w:r>
      <w:r w:rsidR="006A5CED">
        <w:rPr>
          <w:rFonts w:ascii="Montserrat" w:hAnsi="Montserrat"/>
          <w:sz w:val="20"/>
          <w:lang w:val="en-GB"/>
        </w:rPr>
        <w:t>Parties</w:t>
      </w:r>
      <w:r w:rsidRPr="00EE4E9A">
        <w:rPr>
          <w:rFonts w:ascii="Montserrat" w:hAnsi="Montserrat"/>
          <w:sz w:val="20"/>
          <w:lang w:val="en-GB"/>
        </w:rPr>
        <w:t xml:space="preserve"> aim to foster a connection, enhance coordination, and identify mutual interests through bilateral actions</w:t>
      </w:r>
      <w:r w:rsidR="003D6BD5">
        <w:rPr>
          <w:rFonts w:ascii="Montserrat" w:hAnsi="Montserrat"/>
          <w:sz w:val="20"/>
          <w:lang w:val="en-GB"/>
        </w:rPr>
        <w:t xml:space="preserve"> such as:</w:t>
      </w:r>
    </w:p>
    <w:p w14:paraId="5BB33F46" w14:textId="4DA6D1E8" w:rsidR="003D6BD5" w:rsidRPr="00EE4E9A" w:rsidRDefault="003D6BD5" w:rsidP="003D6BD5">
      <w:pPr>
        <w:pStyle w:val="ListParagraph"/>
        <w:numPr>
          <w:ilvl w:val="0"/>
          <w:numId w:val="9"/>
        </w:numPr>
        <w:spacing w:before="0" w:after="0" w:line="276" w:lineRule="auto"/>
        <w:contextualSpacing w:val="0"/>
        <w:rPr>
          <w:rFonts w:ascii="Montserrat" w:hAnsi="Montserrat"/>
          <w:sz w:val="20"/>
          <w:lang w:val="en-GB"/>
        </w:rPr>
      </w:pPr>
      <w:r w:rsidRPr="00EE4E9A">
        <w:rPr>
          <w:rFonts w:ascii="Montserrat" w:hAnsi="Montserrat"/>
          <w:sz w:val="20"/>
          <w:lang w:val="en-GB"/>
        </w:rPr>
        <w:t xml:space="preserve">Share invitations to representatives of </w:t>
      </w:r>
      <w:r w:rsidRPr="002002C3">
        <w:rPr>
          <w:rFonts w:ascii="Montserrat" w:hAnsi="Montserrat"/>
          <w:color w:val="5C8E26"/>
          <w:sz w:val="20"/>
          <w:lang w:val="en-GB"/>
        </w:rPr>
        <w:t>&lt;Insert project/initiative&gt;</w:t>
      </w:r>
      <w:r w:rsidRPr="00EE4E9A">
        <w:rPr>
          <w:rFonts w:ascii="Montserrat" w:hAnsi="Montserrat"/>
          <w:color w:val="92D050"/>
          <w:sz w:val="20"/>
          <w:lang w:val="en-GB"/>
        </w:rPr>
        <w:t xml:space="preserve"> </w:t>
      </w:r>
      <w:r w:rsidRPr="00EE4E9A">
        <w:rPr>
          <w:rFonts w:ascii="Montserrat" w:hAnsi="Montserrat"/>
          <w:sz w:val="20"/>
          <w:lang w:val="en-GB"/>
        </w:rPr>
        <w:t xml:space="preserve">to participate in events organized by </w:t>
      </w:r>
      <w:r w:rsidRPr="00EE4E9A">
        <w:rPr>
          <w:rStyle w:val="Strong"/>
          <w:rFonts w:ascii="Montserrat" w:hAnsi="Montserrat"/>
          <w:b w:val="0"/>
          <w:bCs w:val="0"/>
          <w:color w:val="3B2D04"/>
          <w:sz w:val="20"/>
          <w:lang w:val="en-GB"/>
        </w:rPr>
        <w:t>INTERSTORES</w:t>
      </w:r>
      <w:r w:rsidRPr="00EE4E9A">
        <w:rPr>
          <w:rFonts w:ascii="Montserrat" w:hAnsi="Montserrat"/>
          <w:sz w:val="20"/>
          <w:lang w:val="en-GB"/>
        </w:rPr>
        <w:t>.</w:t>
      </w:r>
      <w:r w:rsidR="00B140CD">
        <w:rPr>
          <w:rFonts w:ascii="Montserrat" w:hAnsi="Montserrat"/>
          <w:sz w:val="20"/>
          <w:lang w:val="en-GB"/>
        </w:rPr>
        <w:t xml:space="preserve"> </w:t>
      </w:r>
      <w:r w:rsidR="00B140CD" w:rsidRPr="00B140CD">
        <w:rPr>
          <w:rFonts w:ascii="Montserrat" w:hAnsi="Montserrat"/>
          <w:color w:val="auto"/>
          <w:sz w:val="20"/>
          <w:lang w:val="en-GB"/>
        </w:rPr>
        <w:t>Should the representatives choose to participate, they will do so at their discretion and will be responsible for their arrangements and expenses.</w:t>
      </w:r>
    </w:p>
    <w:p w14:paraId="71D79BD7" w14:textId="77777777" w:rsidR="003D6BD5" w:rsidRPr="00EE4E9A" w:rsidRDefault="003D6BD5" w:rsidP="003D6BD5">
      <w:pPr>
        <w:pStyle w:val="ListParagraph"/>
        <w:numPr>
          <w:ilvl w:val="0"/>
          <w:numId w:val="9"/>
        </w:numPr>
        <w:spacing w:before="0" w:after="0" w:line="276" w:lineRule="auto"/>
        <w:contextualSpacing w:val="0"/>
        <w:rPr>
          <w:rFonts w:ascii="Montserrat" w:hAnsi="Montserrat"/>
          <w:sz w:val="20"/>
          <w:lang w:val="en-GB"/>
        </w:rPr>
      </w:pPr>
      <w:r w:rsidRPr="00EE4E9A">
        <w:rPr>
          <w:rFonts w:ascii="Montserrat" w:hAnsi="Montserrat"/>
          <w:sz w:val="20"/>
          <w:lang w:val="en-GB"/>
        </w:rPr>
        <w:t xml:space="preserve">Collaborate on the preparation of policy briefs/white papers, with joint efforts from both </w:t>
      </w:r>
      <w:r w:rsidRPr="00EE4E9A">
        <w:rPr>
          <w:rStyle w:val="Strong"/>
          <w:rFonts w:ascii="Montserrat" w:hAnsi="Montserrat"/>
          <w:b w:val="0"/>
          <w:bCs w:val="0"/>
          <w:color w:val="3B2D04"/>
          <w:sz w:val="20"/>
          <w:lang w:val="en-GB"/>
        </w:rPr>
        <w:t>INTERSTORES</w:t>
      </w:r>
      <w:r w:rsidRPr="00EE4E9A">
        <w:rPr>
          <w:rFonts w:ascii="Montserrat" w:hAnsi="Montserrat"/>
          <w:sz w:val="20"/>
          <w:lang w:val="en-GB"/>
        </w:rPr>
        <w:t xml:space="preserve"> and </w:t>
      </w:r>
      <w:r w:rsidRPr="002002C3">
        <w:rPr>
          <w:rFonts w:ascii="Montserrat" w:hAnsi="Montserrat"/>
          <w:color w:val="5C8E26"/>
          <w:sz w:val="20"/>
          <w:lang w:val="en-GB"/>
        </w:rPr>
        <w:t>&lt;Insert project/initiative&gt;.</w:t>
      </w:r>
    </w:p>
    <w:p w14:paraId="4782136E" w14:textId="77777777" w:rsidR="003D6BD5" w:rsidRDefault="003D6BD5" w:rsidP="00EE4E9A">
      <w:pPr>
        <w:spacing w:before="0" w:after="0" w:line="276" w:lineRule="auto"/>
        <w:rPr>
          <w:rFonts w:ascii="Montserrat" w:hAnsi="Montserrat"/>
          <w:sz w:val="20"/>
          <w:lang w:val="en-GB"/>
        </w:rPr>
      </w:pPr>
    </w:p>
    <w:p w14:paraId="4033E552" w14:textId="083F6B44" w:rsidR="00F56310" w:rsidRPr="00EE4E9A" w:rsidRDefault="00176FBD" w:rsidP="00EE4E9A">
      <w:pPr>
        <w:spacing w:before="0" w:after="0" w:line="276" w:lineRule="auto"/>
        <w:rPr>
          <w:rFonts w:ascii="Montserrat" w:hAnsi="Montserrat"/>
          <w:sz w:val="20"/>
          <w:lang w:val="en-GB"/>
        </w:rPr>
      </w:pPr>
      <w:r w:rsidRPr="00EE4E9A">
        <w:rPr>
          <w:rFonts w:ascii="Montserrat" w:hAnsi="Montserrat"/>
          <w:sz w:val="20"/>
          <w:lang w:val="en-GB"/>
        </w:rPr>
        <w:t>Th</w:t>
      </w:r>
      <w:r w:rsidR="00D931CE" w:rsidRPr="00EE4E9A">
        <w:rPr>
          <w:rFonts w:ascii="Montserrat" w:hAnsi="Montserrat"/>
          <w:sz w:val="20"/>
          <w:lang w:val="en-GB"/>
        </w:rPr>
        <w:t>e</w:t>
      </w:r>
      <w:r w:rsidRPr="00EE4E9A">
        <w:rPr>
          <w:rFonts w:ascii="Montserrat" w:hAnsi="Montserrat"/>
          <w:sz w:val="20"/>
          <w:lang w:val="en-GB"/>
        </w:rPr>
        <w:t xml:space="preserve"> collaboration </w:t>
      </w:r>
      <w:r w:rsidR="00046E09">
        <w:rPr>
          <w:rFonts w:ascii="Montserrat" w:hAnsi="Montserrat"/>
          <w:sz w:val="20"/>
          <w:lang w:val="en-GB"/>
        </w:rPr>
        <w:t xml:space="preserve">is to improve </w:t>
      </w:r>
      <w:r w:rsidR="009D4666" w:rsidRPr="00EE4E9A">
        <w:rPr>
          <w:rFonts w:ascii="Montserrat" w:hAnsi="Montserrat"/>
          <w:sz w:val="20"/>
          <w:lang w:val="en-GB"/>
        </w:rPr>
        <w:t xml:space="preserve">promotion, </w:t>
      </w:r>
      <w:r w:rsidRPr="00EE4E9A">
        <w:rPr>
          <w:rFonts w:ascii="Montserrat" w:hAnsi="Montserrat"/>
          <w:sz w:val="20"/>
          <w:lang w:val="en-GB"/>
        </w:rPr>
        <w:t>cooperation, knowledge exchange, and sharing of best practices while avoiding duplication or inconsistencies.</w:t>
      </w:r>
      <w:r w:rsidR="00A74CAE" w:rsidRPr="00EE4E9A">
        <w:rPr>
          <w:rFonts w:ascii="Montserrat" w:hAnsi="Montserrat"/>
          <w:sz w:val="20"/>
          <w:lang w:val="en-GB"/>
        </w:rPr>
        <w:t xml:space="preserve"> </w:t>
      </w:r>
    </w:p>
    <w:p w14:paraId="0E4B04FE" w14:textId="5E9FFB6E" w:rsidR="00F56310" w:rsidRPr="00EE4E9A" w:rsidRDefault="00A74CAE" w:rsidP="00EE4E9A">
      <w:pPr>
        <w:spacing w:before="0" w:after="0" w:line="276" w:lineRule="auto"/>
        <w:rPr>
          <w:rFonts w:ascii="Montserrat" w:hAnsi="Montserrat"/>
          <w:sz w:val="20"/>
          <w:lang w:val="en-GB"/>
        </w:rPr>
      </w:pPr>
      <w:r w:rsidRPr="00EE4E9A">
        <w:rPr>
          <w:rFonts w:ascii="Montserrat" w:hAnsi="Montserrat"/>
          <w:sz w:val="20"/>
          <w:lang w:val="en-GB"/>
        </w:rPr>
        <w:t>Th</w:t>
      </w:r>
      <w:r w:rsidR="00046E09">
        <w:rPr>
          <w:rFonts w:ascii="Montserrat" w:hAnsi="Montserrat"/>
          <w:sz w:val="20"/>
          <w:lang w:val="en-GB"/>
        </w:rPr>
        <w:t>is</w:t>
      </w:r>
      <w:r w:rsidRPr="00EE4E9A">
        <w:rPr>
          <w:rFonts w:ascii="Montserrat" w:hAnsi="Montserrat"/>
          <w:sz w:val="20"/>
          <w:lang w:val="en-GB"/>
        </w:rPr>
        <w:t xml:space="preserve"> </w:t>
      </w:r>
      <w:r w:rsidR="004911EA">
        <w:rPr>
          <w:rFonts w:ascii="Montserrat" w:hAnsi="Montserrat"/>
          <w:sz w:val="20"/>
          <w:lang w:val="en-GB"/>
        </w:rPr>
        <w:t>Memorandum of Understanding</w:t>
      </w:r>
      <w:r w:rsidRPr="00EE4E9A">
        <w:rPr>
          <w:rFonts w:ascii="Montserrat" w:hAnsi="Montserrat"/>
          <w:sz w:val="20"/>
          <w:lang w:val="en-GB"/>
        </w:rPr>
        <w:t xml:space="preserve"> is intended to serve as a guideline for both </w:t>
      </w:r>
      <w:r w:rsidR="006A5CED">
        <w:rPr>
          <w:rFonts w:ascii="Montserrat" w:hAnsi="Montserrat"/>
          <w:sz w:val="20"/>
          <w:lang w:val="en-GB"/>
        </w:rPr>
        <w:t>Parties</w:t>
      </w:r>
      <w:r w:rsidRPr="00EE4E9A">
        <w:rPr>
          <w:rFonts w:ascii="Montserrat" w:hAnsi="Montserrat"/>
          <w:color w:val="92D050"/>
          <w:sz w:val="20"/>
          <w:lang w:val="en-GB"/>
        </w:rPr>
        <w:t xml:space="preserve"> </w:t>
      </w:r>
      <w:r w:rsidRPr="00EE4E9A">
        <w:rPr>
          <w:rFonts w:ascii="Montserrat" w:hAnsi="Montserrat"/>
          <w:sz w:val="20"/>
          <w:lang w:val="en-GB"/>
        </w:rPr>
        <w:t>to enhance the</w:t>
      </w:r>
      <w:r w:rsidR="00046E09">
        <w:rPr>
          <w:rFonts w:ascii="Montserrat" w:hAnsi="Montserrat"/>
          <w:sz w:val="20"/>
          <w:lang w:val="en-GB"/>
        </w:rPr>
        <w:t>ir</w:t>
      </w:r>
      <w:r w:rsidRPr="00EE4E9A">
        <w:rPr>
          <w:rFonts w:ascii="Montserrat" w:hAnsi="Montserrat"/>
          <w:sz w:val="20"/>
          <w:lang w:val="en-GB"/>
        </w:rPr>
        <w:t xml:space="preserve"> relationship for </w:t>
      </w:r>
      <w:r w:rsidR="009D4666" w:rsidRPr="00EE4E9A">
        <w:rPr>
          <w:rFonts w:ascii="Montserrat" w:hAnsi="Montserrat"/>
          <w:sz w:val="20"/>
          <w:lang w:val="en-GB"/>
        </w:rPr>
        <w:t xml:space="preserve">mutual </w:t>
      </w:r>
      <w:r w:rsidRPr="00EE4E9A">
        <w:rPr>
          <w:rFonts w:ascii="Montserrat" w:hAnsi="Montserrat"/>
          <w:sz w:val="20"/>
          <w:lang w:val="en-GB"/>
        </w:rPr>
        <w:t xml:space="preserve">benefit, establishing the </w:t>
      </w:r>
      <w:r w:rsidR="009D4666" w:rsidRPr="00EE4E9A">
        <w:rPr>
          <w:rFonts w:ascii="Montserrat" w:hAnsi="Montserrat"/>
          <w:sz w:val="20"/>
          <w:lang w:val="en-GB"/>
        </w:rPr>
        <w:t>mutual and individual scope</w:t>
      </w:r>
      <w:r w:rsidRPr="00EE4E9A">
        <w:rPr>
          <w:rFonts w:ascii="Montserrat" w:hAnsi="Montserrat"/>
          <w:sz w:val="20"/>
          <w:lang w:val="en-GB"/>
        </w:rPr>
        <w:t xml:space="preserve"> </w:t>
      </w:r>
      <w:r w:rsidR="009D4666" w:rsidRPr="00EE4E9A">
        <w:rPr>
          <w:rFonts w:ascii="Montserrat" w:hAnsi="Montserrat"/>
          <w:sz w:val="20"/>
          <w:lang w:val="en-GB"/>
        </w:rPr>
        <w:t>of interest</w:t>
      </w:r>
      <w:r w:rsidRPr="00EE4E9A">
        <w:rPr>
          <w:rFonts w:ascii="Montserrat" w:hAnsi="Montserrat"/>
          <w:sz w:val="20"/>
          <w:lang w:val="en-GB"/>
        </w:rPr>
        <w:t xml:space="preserve"> and developing close</w:t>
      </w:r>
      <w:r w:rsidR="009D4666" w:rsidRPr="00EE4E9A">
        <w:rPr>
          <w:rFonts w:ascii="Montserrat" w:hAnsi="Montserrat"/>
          <w:sz w:val="20"/>
          <w:lang w:val="en-GB"/>
        </w:rPr>
        <w:t>r</w:t>
      </w:r>
      <w:r w:rsidRPr="00EE4E9A">
        <w:rPr>
          <w:rFonts w:ascii="Montserrat" w:hAnsi="Montserrat"/>
          <w:sz w:val="20"/>
          <w:lang w:val="en-GB"/>
        </w:rPr>
        <w:t xml:space="preserve"> coordination between the </w:t>
      </w:r>
      <w:r w:rsidR="006A5CED">
        <w:rPr>
          <w:rFonts w:ascii="Montserrat" w:hAnsi="Montserrat"/>
          <w:sz w:val="20"/>
          <w:lang w:val="en-GB"/>
        </w:rPr>
        <w:t>Parties</w:t>
      </w:r>
      <w:r w:rsidRPr="00EE4E9A">
        <w:rPr>
          <w:rFonts w:ascii="Montserrat" w:hAnsi="Montserrat"/>
          <w:sz w:val="20"/>
          <w:lang w:val="en-GB"/>
        </w:rPr>
        <w:t xml:space="preserve">. </w:t>
      </w:r>
    </w:p>
    <w:p w14:paraId="5E48D4F4" w14:textId="689164C0" w:rsidR="00F53E7B" w:rsidRDefault="00A74CAE" w:rsidP="00F53E7B">
      <w:pPr>
        <w:spacing w:before="0" w:after="0" w:line="276" w:lineRule="auto"/>
        <w:rPr>
          <w:rFonts w:ascii="Montserrat" w:hAnsi="Montserrat"/>
          <w:sz w:val="20"/>
          <w:lang w:val="en-GB"/>
        </w:rPr>
      </w:pPr>
      <w:r w:rsidRPr="00EE4E9A">
        <w:rPr>
          <w:rFonts w:ascii="Montserrat" w:hAnsi="Montserrat"/>
          <w:sz w:val="20"/>
          <w:lang w:val="en-GB"/>
        </w:rPr>
        <w:t xml:space="preserve">This </w:t>
      </w:r>
      <w:r w:rsidR="004911EA">
        <w:rPr>
          <w:rFonts w:ascii="Montserrat" w:hAnsi="Montserrat"/>
          <w:sz w:val="20"/>
          <w:lang w:val="en-GB"/>
        </w:rPr>
        <w:t>document</w:t>
      </w:r>
      <w:r w:rsidRPr="00EE4E9A">
        <w:rPr>
          <w:rFonts w:ascii="Montserrat" w:hAnsi="Montserrat"/>
          <w:sz w:val="20"/>
          <w:lang w:val="en-GB"/>
        </w:rPr>
        <w:t xml:space="preserve"> </w:t>
      </w:r>
      <w:r w:rsidR="00842A9E">
        <w:rPr>
          <w:rFonts w:ascii="Montserrat" w:hAnsi="Montserrat"/>
          <w:sz w:val="20"/>
          <w:lang w:val="en-GB"/>
        </w:rPr>
        <w:t>is to</w:t>
      </w:r>
      <w:r w:rsidR="00842A9E" w:rsidRPr="00EE4E9A">
        <w:rPr>
          <w:rFonts w:ascii="Montserrat" w:hAnsi="Montserrat"/>
          <w:sz w:val="20"/>
          <w:lang w:val="en-GB"/>
        </w:rPr>
        <w:t xml:space="preserve"> </w:t>
      </w:r>
      <w:r w:rsidR="009D4666" w:rsidRPr="00EE4E9A">
        <w:rPr>
          <w:rFonts w:ascii="Montserrat" w:hAnsi="Montserrat"/>
          <w:sz w:val="20"/>
          <w:lang w:val="en-GB"/>
        </w:rPr>
        <w:t>enable</w:t>
      </w:r>
      <w:r w:rsidRPr="00EE4E9A">
        <w:rPr>
          <w:rFonts w:ascii="Montserrat" w:hAnsi="Montserrat"/>
          <w:sz w:val="20"/>
          <w:lang w:val="en-GB"/>
        </w:rPr>
        <w:t xml:space="preserve"> both </w:t>
      </w:r>
      <w:r w:rsidR="006A5CED">
        <w:rPr>
          <w:rFonts w:ascii="Montserrat" w:hAnsi="Montserrat"/>
          <w:sz w:val="20"/>
          <w:lang w:val="en-GB"/>
        </w:rPr>
        <w:t>Parties</w:t>
      </w:r>
      <w:r w:rsidRPr="00EE4E9A">
        <w:rPr>
          <w:rFonts w:ascii="Montserrat" w:hAnsi="Montserrat"/>
          <w:sz w:val="20"/>
          <w:lang w:val="en-GB"/>
        </w:rPr>
        <w:t xml:space="preserve"> to pursue their respective goals and </w:t>
      </w:r>
      <w:r w:rsidR="00842A9E">
        <w:rPr>
          <w:rFonts w:ascii="Montserrat" w:hAnsi="Montserrat"/>
          <w:sz w:val="20"/>
          <w:lang w:val="en-GB"/>
        </w:rPr>
        <w:t>to</w:t>
      </w:r>
      <w:r w:rsidR="00842A9E" w:rsidRPr="00EE4E9A">
        <w:rPr>
          <w:rFonts w:ascii="Montserrat" w:hAnsi="Montserrat"/>
          <w:sz w:val="20"/>
          <w:lang w:val="en-GB"/>
        </w:rPr>
        <w:t xml:space="preserve"> </w:t>
      </w:r>
      <w:r w:rsidRPr="00EE4E9A">
        <w:rPr>
          <w:rFonts w:ascii="Montserrat" w:hAnsi="Montserrat"/>
          <w:sz w:val="20"/>
          <w:lang w:val="en-GB"/>
        </w:rPr>
        <w:t>help avoid any unnecessary duplication or inconsistency of work and publications.</w:t>
      </w:r>
    </w:p>
    <w:p w14:paraId="4C62B67C" w14:textId="1E05C44F" w:rsidR="003D6BD5" w:rsidRPr="00EE4E9A" w:rsidRDefault="003D6BD5" w:rsidP="0018148E">
      <w:pPr>
        <w:spacing w:before="0" w:after="0" w:line="276" w:lineRule="auto"/>
        <w:rPr>
          <w:rFonts w:ascii="Montserrat" w:hAnsi="Montserrat"/>
          <w:sz w:val="20"/>
          <w:lang w:val="en-GB"/>
        </w:rPr>
      </w:pPr>
      <w:r w:rsidRPr="00EE4E9A">
        <w:rPr>
          <w:rFonts w:ascii="Montserrat" w:hAnsi="Montserrat"/>
          <w:sz w:val="20"/>
          <w:lang w:val="en-GB"/>
        </w:rPr>
        <w:t xml:space="preserve">Prior to engaging in a collaborative activity, the </w:t>
      </w:r>
      <w:r>
        <w:rPr>
          <w:rFonts w:ascii="Montserrat" w:hAnsi="Montserrat"/>
          <w:sz w:val="20"/>
          <w:lang w:val="en-GB"/>
        </w:rPr>
        <w:t>Parties</w:t>
      </w:r>
      <w:r w:rsidRPr="00EE4E9A">
        <w:rPr>
          <w:rFonts w:ascii="Montserrat" w:hAnsi="Montserrat"/>
          <w:sz w:val="20"/>
          <w:lang w:val="en-GB"/>
        </w:rPr>
        <w:t xml:space="preserve"> shall stipulate the terms and conditions for the work to be performed</w:t>
      </w:r>
      <w:r>
        <w:rPr>
          <w:rFonts w:ascii="Montserrat" w:hAnsi="Montserrat"/>
          <w:sz w:val="20"/>
          <w:lang w:val="en-GB"/>
        </w:rPr>
        <w:t>,</w:t>
      </w:r>
      <w:r w:rsidRPr="00EE4E9A">
        <w:rPr>
          <w:rFonts w:ascii="Montserrat" w:hAnsi="Montserrat"/>
          <w:sz w:val="20"/>
          <w:lang w:val="en-GB"/>
        </w:rPr>
        <w:t xml:space="preserve"> as well as the financial arrangements of any such collaborative work through a separate written agreement. This </w:t>
      </w:r>
      <w:r>
        <w:rPr>
          <w:rFonts w:ascii="Montserrat" w:hAnsi="Montserrat"/>
          <w:sz w:val="20"/>
          <w:lang w:val="en-GB"/>
        </w:rPr>
        <w:t>document</w:t>
      </w:r>
      <w:r w:rsidRPr="00EE4E9A">
        <w:rPr>
          <w:rFonts w:ascii="Montserrat" w:hAnsi="Montserrat"/>
          <w:sz w:val="20"/>
          <w:lang w:val="en-GB"/>
        </w:rPr>
        <w:t xml:space="preserve"> may </w:t>
      </w:r>
      <w:r>
        <w:rPr>
          <w:rFonts w:ascii="Montserrat" w:hAnsi="Montserrat"/>
          <w:sz w:val="20"/>
          <w:lang w:val="en-GB"/>
        </w:rPr>
        <w:t>be annexed to</w:t>
      </w:r>
      <w:r w:rsidRPr="00EE4E9A">
        <w:rPr>
          <w:rFonts w:ascii="Montserrat" w:hAnsi="Montserrat"/>
          <w:sz w:val="20"/>
          <w:lang w:val="en-GB"/>
        </w:rPr>
        <w:t xml:space="preserve"> detail ownership of </w:t>
      </w:r>
      <w:r w:rsidRPr="00EE4E9A">
        <w:rPr>
          <w:rFonts w:ascii="Montserrat" w:hAnsi="Montserrat"/>
          <w:sz w:val="20"/>
          <w:lang w:val="en-GB"/>
        </w:rPr>
        <w:lastRenderedPageBreak/>
        <w:t xml:space="preserve">intellectual property rights and </w:t>
      </w:r>
      <w:r>
        <w:rPr>
          <w:rFonts w:ascii="Montserrat" w:hAnsi="Montserrat"/>
          <w:sz w:val="20"/>
          <w:lang w:val="en-GB"/>
        </w:rPr>
        <w:t xml:space="preserve">the aforementioned annexes </w:t>
      </w:r>
      <w:r w:rsidRPr="00EE4E9A">
        <w:rPr>
          <w:rFonts w:ascii="Montserrat" w:hAnsi="Montserrat"/>
          <w:sz w:val="20"/>
          <w:lang w:val="en-GB"/>
        </w:rPr>
        <w:t xml:space="preserve">shall be signed by authorized representatives of each </w:t>
      </w:r>
      <w:r>
        <w:rPr>
          <w:rFonts w:ascii="Montserrat" w:hAnsi="Montserrat"/>
          <w:sz w:val="20"/>
          <w:lang w:val="en-GB"/>
        </w:rPr>
        <w:t>Party</w:t>
      </w:r>
      <w:r w:rsidRPr="00EE4E9A">
        <w:rPr>
          <w:rFonts w:ascii="Montserrat" w:hAnsi="Montserrat"/>
          <w:sz w:val="20"/>
          <w:lang w:val="en-GB"/>
        </w:rPr>
        <w:t xml:space="preserve">. </w:t>
      </w:r>
    </w:p>
    <w:p w14:paraId="45B56C02" w14:textId="77777777" w:rsidR="00FC326C" w:rsidRPr="00EE4E9A" w:rsidRDefault="00FC326C" w:rsidP="00EE4E9A">
      <w:pPr>
        <w:spacing w:before="0" w:after="0" w:line="276" w:lineRule="auto"/>
        <w:rPr>
          <w:rFonts w:ascii="Montserrat" w:hAnsi="Montserrat"/>
          <w:sz w:val="20"/>
          <w:lang w:val="en-GB"/>
        </w:rPr>
      </w:pPr>
    </w:p>
    <w:p w14:paraId="70E1703A" w14:textId="77777777" w:rsidR="00176FBD" w:rsidRPr="00EE4E9A" w:rsidRDefault="00176FBD" w:rsidP="00EE4E9A">
      <w:pPr>
        <w:pStyle w:val="Heading3"/>
        <w:numPr>
          <w:ilvl w:val="0"/>
          <w:numId w:val="11"/>
        </w:numPr>
        <w:spacing w:before="0" w:line="276" w:lineRule="auto"/>
        <w:ind w:left="0" w:firstLine="0"/>
        <w:rPr>
          <w:rFonts w:ascii="Montserrat" w:hAnsi="Montserrat"/>
          <w:color w:val="4E8FAA"/>
          <w:sz w:val="20"/>
          <w:szCs w:val="20"/>
          <w:lang w:val="en-GB" w:eastAsia="en-GB"/>
        </w:rPr>
      </w:pPr>
      <w:r w:rsidRPr="00EE4E9A">
        <w:rPr>
          <w:rFonts w:ascii="Montserrat" w:hAnsi="Montserrat"/>
          <w:color w:val="4E8FAA"/>
          <w:sz w:val="20"/>
          <w:szCs w:val="20"/>
          <w:lang w:val="en-GB" w:eastAsia="en-GB"/>
        </w:rPr>
        <w:t>Pursuit of shared objectives</w:t>
      </w:r>
    </w:p>
    <w:p w14:paraId="139B4374" w14:textId="32D43B20" w:rsidR="00176FBD" w:rsidRPr="00EE4E9A" w:rsidRDefault="00A74CAE" w:rsidP="00EE4E9A">
      <w:pPr>
        <w:spacing w:before="0" w:after="0" w:line="276" w:lineRule="auto"/>
        <w:rPr>
          <w:rStyle w:val="Strong"/>
          <w:rFonts w:ascii="Montserrat" w:hAnsi="Montserrat"/>
          <w:b w:val="0"/>
          <w:bCs w:val="0"/>
          <w:color w:val="3B2D04"/>
          <w:sz w:val="20"/>
          <w:lang w:val="en-GB"/>
        </w:rPr>
      </w:pPr>
      <w:r w:rsidRPr="0018148E">
        <w:rPr>
          <w:rStyle w:val="Strong"/>
          <w:rFonts w:ascii="Montserrat" w:hAnsi="Montserrat"/>
          <w:color w:val="FF0000"/>
          <w:sz w:val="20"/>
          <w:lang w:val="en-GB"/>
        </w:rPr>
        <w:t>Martin-Luther-University H</w:t>
      </w:r>
      <w:r w:rsidR="00046E09" w:rsidRPr="0018148E">
        <w:rPr>
          <w:rStyle w:val="Strong"/>
          <w:rFonts w:ascii="Montserrat" w:hAnsi="Montserrat"/>
          <w:color w:val="FF0000"/>
          <w:sz w:val="20"/>
          <w:lang w:val="en-GB"/>
        </w:rPr>
        <w:t>a</w:t>
      </w:r>
      <w:r w:rsidRPr="0018148E">
        <w:rPr>
          <w:rStyle w:val="Strong"/>
          <w:rFonts w:ascii="Montserrat" w:hAnsi="Montserrat"/>
          <w:color w:val="FF0000"/>
          <w:sz w:val="20"/>
          <w:lang w:val="en-GB"/>
        </w:rPr>
        <w:t>lle-Wittenberg</w:t>
      </w:r>
      <w:r w:rsidR="00176FBD" w:rsidRPr="00EE4E9A">
        <w:rPr>
          <w:rStyle w:val="Strong"/>
          <w:rFonts w:ascii="Montserrat" w:hAnsi="Montserrat"/>
          <w:b w:val="0"/>
          <w:bCs w:val="0"/>
          <w:color w:val="3B2D04"/>
          <w:sz w:val="20"/>
          <w:lang w:val="en-GB"/>
        </w:rPr>
        <w:t xml:space="preserve">, acting on behalf of </w:t>
      </w:r>
      <w:r w:rsidR="0035156A" w:rsidRPr="00EE4E9A">
        <w:rPr>
          <w:rStyle w:val="Strong"/>
          <w:rFonts w:ascii="Montserrat" w:hAnsi="Montserrat"/>
          <w:b w:val="0"/>
          <w:bCs w:val="0"/>
          <w:color w:val="3B2D04"/>
          <w:sz w:val="20"/>
          <w:lang w:val="en-GB"/>
        </w:rPr>
        <w:t>INTERSTORES</w:t>
      </w:r>
      <w:r w:rsidR="00176FBD" w:rsidRPr="00EE4E9A">
        <w:rPr>
          <w:rStyle w:val="Strong"/>
          <w:rFonts w:ascii="Montserrat" w:hAnsi="Montserrat"/>
          <w:b w:val="0"/>
          <w:bCs w:val="0"/>
          <w:color w:val="3B2D04"/>
          <w:sz w:val="20"/>
          <w:lang w:val="en-GB"/>
        </w:rPr>
        <w:t>, agrees to the following terms:</w:t>
      </w:r>
    </w:p>
    <w:p w14:paraId="46777FA6" w14:textId="17865E1D" w:rsidR="00176FBD" w:rsidRPr="00EE4E9A" w:rsidRDefault="00176FBD" w:rsidP="00EE4E9A">
      <w:pPr>
        <w:pStyle w:val="ListParagraph"/>
        <w:numPr>
          <w:ilvl w:val="0"/>
          <w:numId w:val="9"/>
        </w:numPr>
        <w:spacing w:before="0" w:after="0" w:line="276" w:lineRule="auto"/>
        <w:contextualSpacing w:val="0"/>
        <w:rPr>
          <w:rFonts w:ascii="Montserrat" w:hAnsi="Montserrat"/>
          <w:sz w:val="20"/>
          <w:lang w:val="en-GB"/>
        </w:rPr>
      </w:pPr>
      <w:r w:rsidRPr="00EE4E9A">
        <w:rPr>
          <w:rFonts w:ascii="Montserrat" w:hAnsi="Montserrat"/>
          <w:sz w:val="20"/>
          <w:lang w:val="en-GB"/>
        </w:rPr>
        <w:t xml:space="preserve">Display the link and logo of </w:t>
      </w:r>
      <w:r w:rsidR="00A308F3" w:rsidRPr="0018148E">
        <w:rPr>
          <w:rFonts w:ascii="Montserrat" w:hAnsi="Montserrat"/>
          <w:color w:val="5C8E26"/>
          <w:sz w:val="20"/>
          <w:lang w:val="en-GB"/>
        </w:rPr>
        <w:t>&lt;Insert project/initiative&gt;</w:t>
      </w:r>
      <w:r w:rsidR="00A308F3" w:rsidRPr="0018148E">
        <w:rPr>
          <w:rFonts w:ascii="Montserrat" w:hAnsi="Montserrat"/>
          <w:color w:val="70AC2E"/>
          <w:sz w:val="20"/>
          <w:lang w:val="en-GB"/>
        </w:rPr>
        <w:t xml:space="preserve"> </w:t>
      </w:r>
      <w:r w:rsidRPr="00EE4E9A">
        <w:rPr>
          <w:rFonts w:ascii="Montserrat" w:hAnsi="Montserrat"/>
          <w:sz w:val="20"/>
          <w:lang w:val="en-GB"/>
        </w:rPr>
        <w:t xml:space="preserve">on the </w:t>
      </w:r>
      <w:r w:rsidR="0035156A" w:rsidRPr="00EE4E9A">
        <w:rPr>
          <w:rStyle w:val="Strong"/>
          <w:rFonts w:ascii="Montserrat" w:hAnsi="Montserrat"/>
          <w:b w:val="0"/>
          <w:bCs w:val="0"/>
          <w:color w:val="3B2D04"/>
          <w:sz w:val="20"/>
          <w:lang w:val="en-GB"/>
        </w:rPr>
        <w:t>INTERSTORES</w:t>
      </w:r>
      <w:r w:rsidR="00A74CAE" w:rsidRPr="00EE4E9A">
        <w:rPr>
          <w:rStyle w:val="Strong"/>
          <w:rFonts w:ascii="Montserrat" w:hAnsi="Montserrat"/>
          <w:b w:val="0"/>
          <w:bCs w:val="0"/>
          <w:color w:val="3B2D04"/>
          <w:sz w:val="20"/>
          <w:lang w:val="en-GB"/>
        </w:rPr>
        <w:t xml:space="preserve"> W</w:t>
      </w:r>
      <w:r w:rsidRPr="00EE4E9A">
        <w:rPr>
          <w:rFonts w:ascii="Montserrat" w:hAnsi="Montserrat"/>
          <w:sz w:val="20"/>
          <w:lang w:val="en-GB"/>
        </w:rPr>
        <w:t>ebsite, specifically in a designated sub-category within the menu, such as "similar projects" or "collaboration with other projects."</w:t>
      </w:r>
    </w:p>
    <w:p w14:paraId="7168DA38" w14:textId="1D5C6AE1" w:rsidR="00176FBD" w:rsidRPr="00EE4E9A" w:rsidRDefault="00176FBD" w:rsidP="00EE4E9A">
      <w:pPr>
        <w:pStyle w:val="ListParagraph"/>
        <w:numPr>
          <w:ilvl w:val="0"/>
          <w:numId w:val="9"/>
        </w:numPr>
        <w:spacing w:before="0" w:after="0" w:line="276" w:lineRule="auto"/>
        <w:contextualSpacing w:val="0"/>
        <w:rPr>
          <w:rFonts w:ascii="Montserrat" w:hAnsi="Montserrat"/>
          <w:sz w:val="20"/>
          <w:lang w:val="en-GB"/>
        </w:rPr>
      </w:pPr>
      <w:r w:rsidRPr="00EE4E9A">
        <w:rPr>
          <w:rFonts w:ascii="Montserrat" w:hAnsi="Montserrat"/>
          <w:sz w:val="20"/>
          <w:lang w:val="en-GB"/>
        </w:rPr>
        <w:t xml:space="preserve">Distribute announcements regarding </w:t>
      </w:r>
      <w:r w:rsidR="00A308F3" w:rsidRPr="0018148E">
        <w:rPr>
          <w:rFonts w:ascii="Montserrat" w:hAnsi="Montserrat"/>
          <w:color w:val="5C8E26"/>
          <w:sz w:val="20"/>
          <w:lang w:val="en-GB"/>
        </w:rPr>
        <w:t xml:space="preserve">&lt;Insert project/initiative&gt; </w:t>
      </w:r>
      <w:r w:rsidRPr="00EE4E9A">
        <w:rPr>
          <w:rFonts w:ascii="Montserrat" w:hAnsi="Montserrat"/>
          <w:sz w:val="20"/>
          <w:lang w:val="en-GB"/>
        </w:rPr>
        <w:t xml:space="preserve">on </w:t>
      </w:r>
      <w:r w:rsidR="0035156A" w:rsidRPr="00EE4E9A">
        <w:rPr>
          <w:rStyle w:val="Strong"/>
          <w:rFonts w:ascii="Montserrat" w:hAnsi="Montserrat"/>
          <w:b w:val="0"/>
          <w:bCs w:val="0"/>
          <w:color w:val="3B2D04"/>
          <w:sz w:val="20"/>
          <w:lang w:val="en-GB"/>
        </w:rPr>
        <w:t>INTERSTORES</w:t>
      </w:r>
      <w:r w:rsidRPr="00EE4E9A">
        <w:rPr>
          <w:rFonts w:ascii="Montserrat" w:hAnsi="Montserrat"/>
          <w:sz w:val="20"/>
          <w:lang w:val="en-GB"/>
        </w:rPr>
        <w:t xml:space="preserve">'s social media platforms, including important events related to </w:t>
      </w:r>
      <w:r w:rsidR="00A308F3" w:rsidRPr="002002C3">
        <w:rPr>
          <w:rFonts w:ascii="Montserrat" w:hAnsi="Montserrat"/>
          <w:color w:val="5C8E26"/>
          <w:sz w:val="20"/>
          <w:lang w:val="en-GB"/>
        </w:rPr>
        <w:t>&lt;Insert project/initiative&gt;</w:t>
      </w:r>
      <w:r w:rsidRPr="002002C3">
        <w:rPr>
          <w:rFonts w:ascii="Montserrat" w:hAnsi="Montserrat"/>
          <w:color w:val="5C8E26"/>
          <w:sz w:val="20"/>
          <w:lang w:val="en-GB"/>
        </w:rPr>
        <w:t>.</w:t>
      </w:r>
    </w:p>
    <w:p w14:paraId="12D20108" w14:textId="292BCEE6" w:rsidR="00F71A32" w:rsidRPr="00F71A32" w:rsidRDefault="00176FBD" w:rsidP="00F71A32">
      <w:pPr>
        <w:pStyle w:val="ListParagraph"/>
        <w:numPr>
          <w:ilvl w:val="0"/>
          <w:numId w:val="9"/>
        </w:numPr>
        <w:spacing w:before="0" w:after="0" w:line="276" w:lineRule="auto"/>
        <w:contextualSpacing w:val="0"/>
        <w:rPr>
          <w:rFonts w:ascii="Montserrat" w:hAnsi="Montserrat"/>
          <w:sz w:val="20"/>
          <w:lang w:val="en-GB"/>
        </w:rPr>
      </w:pPr>
      <w:r w:rsidRPr="00EE4E9A">
        <w:rPr>
          <w:rFonts w:ascii="Montserrat" w:hAnsi="Montserrat"/>
          <w:sz w:val="20"/>
          <w:lang w:val="en-GB"/>
        </w:rPr>
        <w:t xml:space="preserve">Publish </w:t>
      </w:r>
      <w:r w:rsidR="00A308F3" w:rsidRPr="002002C3">
        <w:rPr>
          <w:rFonts w:ascii="Montserrat" w:hAnsi="Montserrat"/>
          <w:color w:val="5C8E26"/>
          <w:sz w:val="20"/>
          <w:lang w:val="en-GB"/>
        </w:rPr>
        <w:t xml:space="preserve">&lt;Insert project/initiative&gt; </w:t>
      </w:r>
      <w:r w:rsidRPr="00EE4E9A">
        <w:rPr>
          <w:rFonts w:ascii="Montserrat" w:hAnsi="Montserrat"/>
          <w:sz w:val="20"/>
          <w:lang w:val="en-GB"/>
        </w:rPr>
        <w:t xml:space="preserve">guest blog posts on the </w:t>
      </w:r>
      <w:r w:rsidR="0035156A" w:rsidRPr="00EE4E9A">
        <w:rPr>
          <w:rStyle w:val="Strong"/>
          <w:rFonts w:ascii="Montserrat" w:hAnsi="Montserrat"/>
          <w:b w:val="0"/>
          <w:bCs w:val="0"/>
          <w:color w:val="3B2D04"/>
          <w:sz w:val="20"/>
          <w:lang w:val="en-GB"/>
        </w:rPr>
        <w:t>INTERSTORES</w:t>
      </w:r>
      <w:r w:rsidRPr="00EE4E9A">
        <w:rPr>
          <w:rFonts w:ascii="Montserrat" w:hAnsi="Montserrat"/>
          <w:sz w:val="20"/>
          <w:lang w:val="en-GB"/>
        </w:rPr>
        <w:t xml:space="preserve">'s </w:t>
      </w:r>
      <w:r w:rsidR="00783A08">
        <w:rPr>
          <w:rFonts w:ascii="Montserrat" w:hAnsi="Montserrat"/>
          <w:sz w:val="20"/>
          <w:lang w:val="en-GB"/>
        </w:rPr>
        <w:t>Website</w:t>
      </w:r>
      <w:r w:rsidRPr="00EE4E9A">
        <w:rPr>
          <w:rFonts w:ascii="Montserrat" w:hAnsi="Montserrat"/>
          <w:sz w:val="20"/>
          <w:lang w:val="en-GB"/>
        </w:rPr>
        <w:t>.</w:t>
      </w:r>
    </w:p>
    <w:p w14:paraId="0E127EA2" w14:textId="77777777" w:rsidR="00CC337C" w:rsidRDefault="00F71A32" w:rsidP="00EE4E9A">
      <w:pPr>
        <w:pStyle w:val="ListParagraph"/>
        <w:numPr>
          <w:ilvl w:val="0"/>
          <w:numId w:val="9"/>
        </w:numPr>
        <w:spacing w:before="0" w:after="0" w:line="276" w:lineRule="auto"/>
        <w:contextualSpacing w:val="0"/>
        <w:rPr>
          <w:rFonts w:ascii="Montserrat" w:hAnsi="Montserrat"/>
          <w:sz w:val="20"/>
          <w:lang w:val="en-GB"/>
        </w:rPr>
      </w:pPr>
      <w:r w:rsidRPr="00F71A32">
        <w:rPr>
          <w:rFonts w:ascii="Montserrat" w:hAnsi="Montserrat"/>
          <w:sz w:val="20"/>
          <w:lang w:val="en-GB"/>
        </w:rPr>
        <w:t xml:space="preserve">Collaborate with &lt;Insert project/initiative&gt; to jointly create events, such as workshops or roundtable discussions involving relevant stakeholders. Ensure that any collaborative activities comply with the confidentiality and intellectual property provisions outlined in the Consortium Agreement of both Parties. All shared information or results during these events must respect the ownership rights and avoid any unintended obligations. </w:t>
      </w:r>
    </w:p>
    <w:p w14:paraId="02D05769" w14:textId="3BCEF825" w:rsidR="00176FBD" w:rsidRPr="00EE4E9A" w:rsidRDefault="00176FBD" w:rsidP="00EE4E9A">
      <w:pPr>
        <w:pStyle w:val="ListParagraph"/>
        <w:numPr>
          <w:ilvl w:val="0"/>
          <w:numId w:val="9"/>
        </w:numPr>
        <w:spacing w:before="0" w:after="0" w:line="276" w:lineRule="auto"/>
        <w:contextualSpacing w:val="0"/>
        <w:rPr>
          <w:rFonts w:ascii="Montserrat" w:hAnsi="Montserrat"/>
          <w:sz w:val="20"/>
          <w:lang w:val="en-GB"/>
        </w:rPr>
      </w:pPr>
      <w:r w:rsidRPr="00EE4E9A">
        <w:rPr>
          <w:rFonts w:ascii="Montserrat" w:hAnsi="Montserrat"/>
          <w:sz w:val="20"/>
          <w:lang w:val="en-GB"/>
        </w:rPr>
        <w:t xml:space="preserve">Engage with </w:t>
      </w:r>
      <w:r w:rsidR="00A308F3" w:rsidRPr="002002C3">
        <w:rPr>
          <w:rFonts w:ascii="Montserrat" w:hAnsi="Montserrat"/>
          <w:color w:val="5C8E26"/>
          <w:sz w:val="20"/>
          <w:lang w:val="en-GB"/>
        </w:rPr>
        <w:t xml:space="preserve">&lt;Insert project/initiative&gt; </w:t>
      </w:r>
      <w:r w:rsidRPr="00EE4E9A">
        <w:rPr>
          <w:rFonts w:ascii="Montserrat" w:hAnsi="Montserrat"/>
          <w:sz w:val="20"/>
          <w:lang w:val="en-GB"/>
        </w:rPr>
        <w:t xml:space="preserve">on </w:t>
      </w:r>
      <w:r w:rsidR="0035156A" w:rsidRPr="00EE4E9A">
        <w:rPr>
          <w:rStyle w:val="Strong"/>
          <w:rFonts w:ascii="Montserrat" w:hAnsi="Montserrat"/>
          <w:b w:val="0"/>
          <w:bCs w:val="0"/>
          <w:color w:val="3B2D04"/>
          <w:sz w:val="20"/>
          <w:lang w:val="en-GB"/>
        </w:rPr>
        <w:t>INTERSTORES</w:t>
      </w:r>
      <w:r w:rsidRPr="00EE4E9A">
        <w:rPr>
          <w:rFonts w:ascii="Montserrat" w:hAnsi="Montserrat"/>
          <w:sz w:val="20"/>
          <w:lang w:val="en-GB"/>
        </w:rPr>
        <w:t>'s social media by liking, sharing (reposting, retweeting, etc.), and commenting on their posts.</w:t>
      </w:r>
    </w:p>
    <w:p w14:paraId="5B9A0A2E" w14:textId="1188E884" w:rsidR="00F71A32" w:rsidRDefault="00F71A32" w:rsidP="00EE4E9A">
      <w:pPr>
        <w:pStyle w:val="ListParagraph"/>
        <w:numPr>
          <w:ilvl w:val="0"/>
          <w:numId w:val="9"/>
        </w:numPr>
        <w:spacing w:before="0" w:after="0" w:line="276" w:lineRule="auto"/>
        <w:contextualSpacing w:val="0"/>
        <w:rPr>
          <w:rFonts w:ascii="Montserrat" w:hAnsi="Montserrat"/>
          <w:sz w:val="20"/>
          <w:lang w:val="en-GB"/>
        </w:rPr>
      </w:pPr>
      <w:r w:rsidRPr="00F71A32">
        <w:rPr>
          <w:rFonts w:ascii="Montserrat" w:hAnsi="Montserrat"/>
          <w:sz w:val="20"/>
          <w:lang w:val="en-GB"/>
        </w:rPr>
        <w:t>Organize joint sessions at conferences, with careful coordination to ensure that any dissemination of results is in full compliance with the confidentiality obligations and intellectual property rights as stipulated in the Consortium Agreement of both Parties, ensuring no performance obligations or liabilities are unintentionally created.</w:t>
      </w:r>
    </w:p>
    <w:p w14:paraId="4A92283D" w14:textId="4C4CDD34" w:rsidR="00176FBD" w:rsidRDefault="0018148E" w:rsidP="00EE4E9A">
      <w:pPr>
        <w:pStyle w:val="ListParagraph"/>
        <w:numPr>
          <w:ilvl w:val="0"/>
          <w:numId w:val="9"/>
        </w:numPr>
        <w:spacing w:before="0" w:after="0" w:line="276" w:lineRule="auto"/>
        <w:contextualSpacing w:val="0"/>
        <w:rPr>
          <w:rFonts w:ascii="Montserrat" w:hAnsi="Montserrat"/>
          <w:sz w:val="20"/>
          <w:lang w:val="en-GB"/>
        </w:rPr>
      </w:pPr>
      <w:r>
        <w:rPr>
          <w:rFonts w:ascii="Montserrat" w:hAnsi="Montserrat"/>
          <w:sz w:val="20"/>
          <w:lang w:val="en-GB"/>
        </w:rPr>
        <w:t>Enable</w:t>
      </w:r>
      <w:r w:rsidRPr="00EE4E9A">
        <w:rPr>
          <w:rFonts w:ascii="Montserrat" w:hAnsi="Montserrat"/>
          <w:sz w:val="20"/>
          <w:lang w:val="en-GB"/>
        </w:rPr>
        <w:t xml:space="preserve"> </w:t>
      </w:r>
      <w:r w:rsidR="00176FBD" w:rsidRPr="00EE4E9A">
        <w:rPr>
          <w:rFonts w:ascii="Montserrat" w:hAnsi="Montserrat"/>
          <w:sz w:val="20"/>
          <w:lang w:val="en-GB"/>
        </w:rPr>
        <w:t>online and on-site meetings to expand cooperation.</w:t>
      </w:r>
    </w:p>
    <w:p w14:paraId="3C0FF4DB" w14:textId="77777777" w:rsidR="00EE4E9A" w:rsidRPr="00EE4E9A" w:rsidRDefault="00EE4E9A" w:rsidP="00EE4E9A">
      <w:pPr>
        <w:pStyle w:val="ListParagraph"/>
        <w:spacing w:before="0" w:after="0" w:line="276" w:lineRule="auto"/>
        <w:contextualSpacing w:val="0"/>
        <w:rPr>
          <w:rFonts w:ascii="Montserrat" w:hAnsi="Montserrat"/>
          <w:sz w:val="20"/>
          <w:lang w:val="en-GB"/>
        </w:rPr>
      </w:pPr>
    </w:p>
    <w:p w14:paraId="698C3A26" w14:textId="29EDD0FA" w:rsidR="00A74CAE" w:rsidRPr="00EE4E9A" w:rsidRDefault="00A74CAE" w:rsidP="00EE4E9A">
      <w:pPr>
        <w:pStyle w:val="Heading3"/>
        <w:numPr>
          <w:ilvl w:val="0"/>
          <w:numId w:val="11"/>
        </w:numPr>
        <w:spacing w:before="0" w:line="276" w:lineRule="auto"/>
        <w:ind w:left="0" w:firstLine="0"/>
        <w:rPr>
          <w:rFonts w:ascii="Montserrat" w:hAnsi="Montserrat"/>
          <w:color w:val="4E8FAA"/>
          <w:sz w:val="20"/>
          <w:szCs w:val="20"/>
          <w:lang w:val="en-GB" w:eastAsia="en-GB"/>
        </w:rPr>
      </w:pPr>
      <w:bookmarkStart w:id="1" w:name="_Hlk138772409"/>
      <w:r w:rsidRPr="00EE4E9A">
        <w:rPr>
          <w:rFonts w:ascii="Montserrat" w:hAnsi="Montserrat"/>
          <w:color w:val="4E8FAA"/>
          <w:sz w:val="20"/>
          <w:szCs w:val="20"/>
          <w:lang w:val="en-GB" w:eastAsia="en-GB"/>
        </w:rPr>
        <w:t>Funding</w:t>
      </w:r>
      <w:bookmarkEnd w:id="1"/>
    </w:p>
    <w:p w14:paraId="3A33433F" w14:textId="37C64A60" w:rsidR="00F56310" w:rsidRPr="00EE4E9A" w:rsidRDefault="006A5CED" w:rsidP="00EE4E9A">
      <w:pPr>
        <w:pStyle w:val="Heading3"/>
        <w:numPr>
          <w:ilvl w:val="0"/>
          <w:numId w:val="0"/>
        </w:numPr>
        <w:spacing w:before="0" w:line="276" w:lineRule="auto"/>
        <w:rPr>
          <w:rFonts w:ascii="Montserrat" w:eastAsia="Biome" w:hAnsi="Montserrat" w:cs="Arial"/>
          <w:b w:val="0"/>
          <w:color w:val="3E2E00" w:themeColor="accent4" w:themeShade="40"/>
          <w:sz w:val="20"/>
          <w:szCs w:val="20"/>
          <w:lang w:val="en-GB"/>
        </w:rPr>
      </w:pPr>
      <w:r>
        <w:rPr>
          <w:rFonts w:ascii="Montserrat" w:eastAsia="Biome" w:hAnsi="Montserrat" w:cs="Arial"/>
          <w:b w:val="0"/>
          <w:color w:val="3E2E00" w:themeColor="accent4" w:themeShade="40"/>
          <w:sz w:val="20"/>
          <w:szCs w:val="20"/>
          <w:lang w:val="en-GB"/>
        </w:rPr>
        <w:t>The</w:t>
      </w:r>
      <w:r w:rsidRPr="00EE4E9A">
        <w:rPr>
          <w:rFonts w:ascii="Montserrat" w:eastAsia="Biome" w:hAnsi="Montserrat" w:cs="Arial"/>
          <w:b w:val="0"/>
          <w:color w:val="3E2E00" w:themeColor="accent4" w:themeShade="40"/>
          <w:sz w:val="20"/>
          <w:szCs w:val="20"/>
          <w:lang w:val="en-GB"/>
        </w:rPr>
        <w:t xml:space="preserve"> </w:t>
      </w:r>
      <w:r>
        <w:rPr>
          <w:rFonts w:ascii="Montserrat" w:eastAsia="Biome" w:hAnsi="Montserrat" w:cs="Arial"/>
          <w:b w:val="0"/>
          <w:color w:val="3E2E00" w:themeColor="accent4" w:themeShade="40"/>
          <w:sz w:val="20"/>
          <w:szCs w:val="20"/>
          <w:lang w:val="en-GB"/>
        </w:rPr>
        <w:t>Parties</w:t>
      </w:r>
      <w:r w:rsidR="00A74CAE" w:rsidRPr="00EE4E9A">
        <w:rPr>
          <w:rFonts w:ascii="Montserrat" w:eastAsia="Biome" w:hAnsi="Montserrat" w:cs="Arial"/>
          <w:b w:val="0"/>
          <w:color w:val="3E2E00" w:themeColor="accent4" w:themeShade="40"/>
          <w:sz w:val="20"/>
          <w:szCs w:val="20"/>
          <w:lang w:val="en-GB"/>
        </w:rPr>
        <w:t xml:space="preserve"> may jointly or independently mobilize resources for any activity, </w:t>
      </w:r>
      <w:r w:rsidR="00EE4E9A" w:rsidRPr="00EE4E9A">
        <w:rPr>
          <w:rFonts w:ascii="Montserrat" w:eastAsia="Biome" w:hAnsi="Montserrat" w:cs="Arial"/>
          <w:b w:val="0"/>
          <w:color w:val="3E2E00" w:themeColor="accent4" w:themeShade="40"/>
          <w:sz w:val="20"/>
          <w:szCs w:val="20"/>
          <w:lang w:val="en-GB"/>
        </w:rPr>
        <w:t>project,</w:t>
      </w:r>
      <w:r w:rsidR="00A74CAE" w:rsidRPr="00EE4E9A">
        <w:rPr>
          <w:rFonts w:ascii="Montserrat" w:eastAsia="Biome" w:hAnsi="Montserrat" w:cs="Arial"/>
          <w:b w:val="0"/>
          <w:color w:val="3E2E00" w:themeColor="accent4" w:themeShade="40"/>
          <w:sz w:val="20"/>
          <w:szCs w:val="20"/>
          <w:lang w:val="en-GB"/>
        </w:rPr>
        <w:t xml:space="preserve"> or program under this agreement. </w:t>
      </w:r>
    </w:p>
    <w:p w14:paraId="6032B4CC" w14:textId="534B6350" w:rsidR="00A74CAE" w:rsidRPr="00EE4E9A" w:rsidRDefault="00A74CAE" w:rsidP="00EE4E9A">
      <w:pPr>
        <w:pStyle w:val="Heading3"/>
        <w:numPr>
          <w:ilvl w:val="0"/>
          <w:numId w:val="0"/>
        </w:numPr>
        <w:spacing w:before="0" w:line="276" w:lineRule="auto"/>
        <w:rPr>
          <w:rFonts w:ascii="Montserrat" w:eastAsia="Biome" w:hAnsi="Montserrat" w:cs="Arial"/>
          <w:b w:val="0"/>
          <w:color w:val="3E2E00" w:themeColor="accent4" w:themeShade="40"/>
          <w:sz w:val="20"/>
          <w:szCs w:val="20"/>
          <w:lang w:val="en-GB"/>
        </w:rPr>
      </w:pPr>
      <w:r w:rsidRPr="00EE4E9A">
        <w:rPr>
          <w:rFonts w:ascii="Montserrat" w:eastAsia="Biome" w:hAnsi="Montserrat" w:cs="Arial"/>
          <w:b w:val="0"/>
          <w:color w:val="3E2E00" w:themeColor="accent4" w:themeShade="40"/>
          <w:sz w:val="20"/>
          <w:szCs w:val="20"/>
          <w:lang w:val="en-GB"/>
        </w:rPr>
        <w:t xml:space="preserve">The </w:t>
      </w:r>
      <w:r w:rsidR="006A5CED">
        <w:rPr>
          <w:rFonts w:ascii="Montserrat" w:eastAsia="Biome" w:hAnsi="Montserrat" w:cs="Arial"/>
          <w:b w:val="0"/>
          <w:color w:val="3E2E00" w:themeColor="accent4" w:themeShade="40"/>
          <w:sz w:val="20"/>
          <w:szCs w:val="20"/>
          <w:lang w:val="en-GB"/>
        </w:rPr>
        <w:t>Parties</w:t>
      </w:r>
      <w:r w:rsidR="00E311C6" w:rsidRPr="00EE4E9A">
        <w:rPr>
          <w:rFonts w:ascii="Montserrat" w:eastAsia="Biome" w:hAnsi="Montserrat" w:cs="Arial"/>
          <w:b w:val="0"/>
          <w:color w:val="3E2E00" w:themeColor="accent4" w:themeShade="40"/>
          <w:sz w:val="20"/>
          <w:szCs w:val="20"/>
          <w:lang w:val="en-GB"/>
        </w:rPr>
        <w:t xml:space="preserve"> </w:t>
      </w:r>
      <w:r w:rsidR="00B63903" w:rsidRPr="00EE4E9A">
        <w:rPr>
          <w:rFonts w:ascii="Montserrat" w:eastAsia="Biome" w:hAnsi="Montserrat" w:cs="Arial"/>
          <w:b w:val="0"/>
          <w:color w:val="3E2E00" w:themeColor="accent4" w:themeShade="40"/>
          <w:sz w:val="20"/>
          <w:szCs w:val="20"/>
          <w:lang w:val="en-GB"/>
        </w:rPr>
        <w:t>especially acknowledge</w:t>
      </w:r>
      <w:r w:rsidRPr="00EE4E9A">
        <w:rPr>
          <w:rFonts w:ascii="Montserrat" w:eastAsia="Biome" w:hAnsi="Montserrat" w:cs="Arial"/>
          <w:b w:val="0"/>
          <w:color w:val="3E2E00" w:themeColor="accent4" w:themeShade="40"/>
          <w:sz w:val="20"/>
          <w:szCs w:val="20"/>
          <w:lang w:val="en-GB"/>
        </w:rPr>
        <w:t xml:space="preserve"> that this agreement does not entail any funding obligation.</w:t>
      </w:r>
    </w:p>
    <w:p w14:paraId="7A62A597" w14:textId="77777777" w:rsidR="00FC326C" w:rsidRPr="00EE4E9A" w:rsidRDefault="00FC326C" w:rsidP="00EE4E9A">
      <w:pPr>
        <w:spacing w:before="0" w:after="0" w:line="276" w:lineRule="auto"/>
        <w:rPr>
          <w:sz w:val="20"/>
          <w:lang w:val="en-GB"/>
        </w:rPr>
      </w:pPr>
    </w:p>
    <w:p w14:paraId="531AF719" w14:textId="4D505DBE" w:rsidR="00176FBD" w:rsidRPr="00EE4E9A" w:rsidRDefault="00176FBD" w:rsidP="00EE4E9A">
      <w:pPr>
        <w:pStyle w:val="Heading3"/>
        <w:numPr>
          <w:ilvl w:val="0"/>
          <w:numId w:val="11"/>
        </w:numPr>
        <w:tabs>
          <w:tab w:val="left" w:pos="720"/>
        </w:tabs>
        <w:spacing w:before="0" w:line="276" w:lineRule="auto"/>
        <w:ind w:left="810" w:hanging="810"/>
        <w:rPr>
          <w:rFonts w:ascii="Montserrat" w:hAnsi="Montserrat"/>
          <w:color w:val="4E8FAA"/>
          <w:sz w:val="20"/>
          <w:szCs w:val="20"/>
          <w:lang w:val="en-GB" w:eastAsia="en-GB"/>
        </w:rPr>
      </w:pPr>
      <w:r w:rsidRPr="00EE4E9A">
        <w:rPr>
          <w:rFonts w:ascii="Montserrat" w:hAnsi="Montserrat"/>
          <w:color w:val="4E8FAA"/>
          <w:sz w:val="20"/>
          <w:szCs w:val="20"/>
          <w:lang w:val="en-GB" w:eastAsia="en-GB"/>
        </w:rPr>
        <w:t>Monitoring and evaluation</w:t>
      </w:r>
    </w:p>
    <w:p w14:paraId="3382D0D8" w14:textId="5E704494" w:rsidR="00925236" w:rsidRPr="00EE4E9A" w:rsidRDefault="00176FBD" w:rsidP="00EE4E9A">
      <w:pPr>
        <w:spacing w:before="0" w:after="0" w:line="276" w:lineRule="auto"/>
        <w:rPr>
          <w:rFonts w:ascii="Montserrat" w:hAnsi="Montserrat"/>
          <w:sz w:val="20"/>
          <w:lang w:val="en-GB"/>
        </w:rPr>
      </w:pPr>
      <w:r w:rsidRPr="00EE4E9A">
        <w:rPr>
          <w:rFonts w:ascii="Montserrat" w:hAnsi="Montserrat"/>
          <w:sz w:val="20"/>
          <w:lang w:val="en-GB"/>
        </w:rPr>
        <w:t xml:space="preserve">The </w:t>
      </w:r>
      <w:r w:rsidR="006A5CED">
        <w:rPr>
          <w:rFonts w:ascii="Montserrat" w:hAnsi="Montserrat"/>
          <w:sz w:val="20"/>
          <w:lang w:val="en-GB"/>
        </w:rPr>
        <w:t>Parties</w:t>
      </w:r>
      <w:r w:rsidRPr="00EE4E9A">
        <w:rPr>
          <w:rFonts w:ascii="Montserrat" w:hAnsi="Montserrat"/>
          <w:sz w:val="20"/>
          <w:lang w:val="en-GB"/>
        </w:rPr>
        <w:t xml:space="preserve"> will schedule consultations to collaborate, coordinate strategically, and achieve the objectives outlined in this </w:t>
      </w:r>
      <w:r w:rsidR="004911EA">
        <w:rPr>
          <w:rFonts w:ascii="Montserrat" w:hAnsi="Montserrat"/>
          <w:sz w:val="20"/>
          <w:lang w:val="en-GB"/>
        </w:rPr>
        <w:t>document</w:t>
      </w:r>
      <w:r w:rsidRPr="00EE4E9A">
        <w:rPr>
          <w:rFonts w:ascii="Montserrat" w:hAnsi="Montserrat"/>
          <w:sz w:val="20"/>
          <w:lang w:val="en-GB"/>
        </w:rPr>
        <w:t>. These meetings will focus on reaching agreements and formulating an action plan for effective implementation.</w:t>
      </w:r>
    </w:p>
    <w:p w14:paraId="76CEA11E" w14:textId="77777777" w:rsidR="00FC326C" w:rsidRPr="00EE4E9A" w:rsidRDefault="00FC326C" w:rsidP="00EE4E9A">
      <w:pPr>
        <w:spacing w:before="0" w:after="0" w:line="276" w:lineRule="auto"/>
        <w:rPr>
          <w:rFonts w:ascii="Montserrat" w:hAnsi="Montserrat"/>
          <w:sz w:val="20"/>
          <w:lang w:val="en-GB"/>
        </w:rPr>
      </w:pPr>
    </w:p>
    <w:p w14:paraId="5A8D3C8A" w14:textId="77777777" w:rsidR="00176FBD" w:rsidRPr="00EE4E9A" w:rsidRDefault="00176FBD" w:rsidP="00EE4E9A">
      <w:pPr>
        <w:pStyle w:val="Heading3"/>
        <w:numPr>
          <w:ilvl w:val="0"/>
          <w:numId w:val="11"/>
        </w:numPr>
        <w:spacing w:before="0" w:line="276" w:lineRule="auto"/>
        <w:ind w:left="0" w:firstLine="0"/>
        <w:rPr>
          <w:rFonts w:ascii="Montserrat" w:eastAsia="Lato" w:hAnsi="Montserrat"/>
          <w:color w:val="4E8FAA"/>
          <w:sz w:val="20"/>
          <w:szCs w:val="20"/>
          <w:lang w:val="en-GB" w:eastAsia="en-GB"/>
        </w:rPr>
      </w:pPr>
      <w:r w:rsidRPr="00EE4E9A">
        <w:rPr>
          <w:rFonts w:ascii="Montserrat" w:eastAsia="Lato" w:hAnsi="Montserrat"/>
          <w:color w:val="4E8FAA"/>
          <w:sz w:val="20"/>
          <w:szCs w:val="20"/>
          <w:lang w:val="en-GB" w:eastAsia="en-GB"/>
        </w:rPr>
        <w:t>Intellectual property rights and publications</w:t>
      </w:r>
    </w:p>
    <w:p w14:paraId="7758674D" w14:textId="28099FBD" w:rsidR="00176FBD" w:rsidRPr="00EE4E9A" w:rsidRDefault="00176FBD" w:rsidP="00EE4E9A">
      <w:pPr>
        <w:spacing w:before="0" w:after="0" w:line="276" w:lineRule="auto"/>
        <w:rPr>
          <w:rFonts w:ascii="Montserrat" w:hAnsi="Montserrat"/>
          <w:color w:val="auto"/>
          <w:sz w:val="20"/>
          <w:lang w:val="en-GB"/>
        </w:rPr>
      </w:pPr>
      <w:r w:rsidRPr="00EE4E9A">
        <w:rPr>
          <w:rFonts w:ascii="Montserrat" w:hAnsi="Montserrat"/>
          <w:sz w:val="20"/>
          <w:lang w:val="en-GB"/>
        </w:rPr>
        <w:t xml:space="preserve">Both </w:t>
      </w:r>
      <w:r w:rsidR="006A5CED">
        <w:rPr>
          <w:rFonts w:ascii="Montserrat" w:hAnsi="Montserrat"/>
          <w:sz w:val="20"/>
          <w:lang w:val="en-GB"/>
        </w:rPr>
        <w:t>Parties</w:t>
      </w:r>
      <w:r w:rsidRPr="00EE4E9A">
        <w:rPr>
          <w:rFonts w:ascii="Montserrat" w:hAnsi="Montserrat"/>
          <w:sz w:val="20"/>
          <w:lang w:val="en-GB"/>
        </w:rPr>
        <w:t xml:space="preserve"> are responsible for providing their technical elements and image rights. They can include each other's logos in their networks. Any publications from this collaboration </w:t>
      </w:r>
      <w:r w:rsidR="004D698A">
        <w:rPr>
          <w:rFonts w:ascii="Montserrat" w:hAnsi="Montserrat"/>
          <w:sz w:val="20"/>
          <w:lang w:val="en-GB"/>
        </w:rPr>
        <w:t>must</w:t>
      </w:r>
      <w:r w:rsidR="004D698A" w:rsidRPr="00EE4E9A">
        <w:rPr>
          <w:rFonts w:ascii="Montserrat" w:hAnsi="Montserrat"/>
          <w:sz w:val="20"/>
          <w:lang w:val="en-GB"/>
        </w:rPr>
        <w:t xml:space="preserve"> </w:t>
      </w:r>
      <w:r w:rsidRPr="00EE4E9A">
        <w:rPr>
          <w:rFonts w:ascii="Montserrat" w:hAnsi="Montserrat"/>
          <w:sz w:val="20"/>
          <w:lang w:val="en-GB"/>
        </w:rPr>
        <w:t xml:space="preserve">acknowledge the joint efforts of both </w:t>
      </w:r>
      <w:r w:rsidR="006A5CED">
        <w:rPr>
          <w:rFonts w:ascii="Montserrat" w:hAnsi="Montserrat"/>
          <w:sz w:val="20"/>
          <w:lang w:val="en-GB"/>
        </w:rPr>
        <w:t>Parties</w:t>
      </w:r>
      <w:r w:rsidRPr="00EE4E9A">
        <w:rPr>
          <w:rFonts w:ascii="Montserrat" w:hAnsi="Montserrat"/>
          <w:sz w:val="20"/>
          <w:lang w:val="en-GB"/>
        </w:rPr>
        <w:t>.</w:t>
      </w:r>
      <w:r w:rsidR="00FC326C" w:rsidRPr="00EE4E9A">
        <w:rPr>
          <w:rFonts w:ascii="Montserrat" w:hAnsi="Montserrat"/>
          <w:sz w:val="20"/>
          <w:lang w:val="en-GB"/>
        </w:rPr>
        <w:t xml:space="preserve"> </w:t>
      </w:r>
      <w:r w:rsidR="00743C53">
        <w:rPr>
          <w:rFonts w:ascii="Montserrat" w:hAnsi="Montserrat"/>
          <w:sz w:val="20"/>
          <w:lang w:val="en-GB"/>
        </w:rPr>
        <w:t>Any</w:t>
      </w:r>
      <w:r w:rsidR="00743C53" w:rsidRPr="00EE4E9A">
        <w:rPr>
          <w:rFonts w:ascii="Montserrat" w:hAnsi="Montserrat"/>
          <w:sz w:val="20"/>
          <w:lang w:val="en-GB"/>
        </w:rPr>
        <w:t xml:space="preserve"> </w:t>
      </w:r>
      <w:r w:rsidR="00FC326C" w:rsidRPr="00EE4E9A">
        <w:rPr>
          <w:rFonts w:ascii="Montserrat" w:hAnsi="Montserrat"/>
          <w:sz w:val="20"/>
          <w:lang w:val="en-GB"/>
        </w:rPr>
        <w:t xml:space="preserve">employees or volunteers of </w:t>
      </w:r>
      <w:r w:rsidR="00A308F3" w:rsidRPr="002002C3">
        <w:rPr>
          <w:rFonts w:ascii="Montserrat" w:hAnsi="Montserrat"/>
          <w:color w:val="5C8E26"/>
          <w:sz w:val="20"/>
          <w:lang w:val="en-GB"/>
        </w:rPr>
        <w:t xml:space="preserve">&lt;Insert project/initiative&gt; </w:t>
      </w:r>
      <w:r w:rsidR="00FC326C" w:rsidRPr="00EE4E9A">
        <w:rPr>
          <w:rFonts w:ascii="Montserrat" w:hAnsi="Montserrat"/>
          <w:sz w:val="20"/>
          <w:lang w:val="en-GB"/>
        </w:rPr>
        <w:t xml:space="preserve">and INTERSTORES shall not be entitled to any remuneration or other benefits respectively from INTERSTORES and from </w:t>
      </w:r>
      <w:r w:rsidR="00A308F3" w:rsidRPr="002002C3">
        <w:rPr>
          <w:rFonts w:ascii="Montserrat" w:hAnsi="Montserrat"/>
          <w:color w:val="5C8E26"/>
          <w:sz w:val="20"/>
          <w:lang w:val="en-GB"/>
        </w:rPr>
        <w:t>&lt;Insert project/initiative&gt;</w:t>
      </w:r>
      <w:r w:rsidR="00FC326C" w:rsidRPr="002002C3">
        <w:rPr>
          <w:rFonts w:ascii="Montserrat" w:hAnsi="Montserrat"/>
          <w:color w:val="5C8E26"/>
          <w:sz w:val="20"/>
          <w:lang w:val="en-GB"/>
        </w:rPr>
        <w:t>.</w:t>
      </w:r>
    </w:p>
    <w:p w14:paraId="15194F83" w14:textId="77777777" w:rsidR="00FC326C" w:rsidRPr="00EE4E9A" w:rsidRDefault="00FC326C" w:rsidP="00EE4E9A">
      <w:pPr>
        <w:spacing w:before="0" w:after="0" w:line="276" w:lineRule="auto"/>
        <w:rPr>
          <w:rFonts w:ascii="Montserrat" w:hAnsi="Montserrat"/>
          <w:sz w:val="20"/>
          <w:lang w:val="en-GB"/>
        </w:rPr>
      </w:pPr>
    </w:p>
    <w:p w14:paraId="157FE7C4" w14:textId="4E9DB056" w:rsidR="00176FBD" w:rsidRPr="00EE4E9A" w:rsidRDefault="00176FBD" w:rsidP="00EE4E9A">
      <w:pPr>
        <w:pStyle w:val="Heading3"/>
        <w:numPr>
          <w:ilvl w:val="0"/>
          <w:numId w:val="11"/>
        </w:numPr>
        <w:spacing w:before="0" w:line="276" w:lineRule="auto"/>
        <w:ind w:left="0" w:firstLine="0"/>
        <w:rPr>
          <w:rStyle w:val="Strong"/>
          <w:rFonts w:ascii="Montserrat" w:hAnsi="Montserrat"/>
          <w:b/>
          <w:bCs w:val="0"/>
          <w:color w:val="4E8FAA"/>
          <w:sz w:val="20"/>
          <w:szCs w:val="20"/>
          <w:lang w:val="en-GB"/>
        </w:rPr>
      </w:pPr>
      <w:r w:rsidRPr="00EE4E9A">
        <w:rPr>
          <w:rStyle w:val="Strong"/>
          <w:rFonts w:ascii="Montserrat" w:hAnsi="Montserrat"/>
          <w:b/>
          <w:bCs w:val="0"/>
          <w:color w:val="4E8FAA"/>
          <w:sz w:val="20"/>
          <w:szCs w:val="20"/>
          <w:lang w:val="en-GB"/>
        </w:rPr>
        <w:lastRenderedPageBreak/>
        <w:t>Relationship</w:t>
      </w:r>
    </w:p>
    <w:p w14:paraId="66EB082B" w14:textId="48E3DFFB" w:rsidR="00176FBD" w:rsidRPr="00EE4E9A" w:rsidRDefault="00176FBD" w:rsidP="00CC337C">
      <w:pPr>
        <w:spacing w:after="0" w:line="276" w:lineRule="auto"/>
        <w:rPr>
          <w:rFonts w:ascii="Montserrat" w:hAnsi="Montserrat"/>
          <w:sz w:val="20"/>
          <w:lang w:val="en-GB"/>
        </w:rPr>
      </w:pPr>
      <w:r w:rsidRPr="00EE4E9A">
        <w:rPr>
          <w:rFonts w:ascii="Montserrat" w:hAnsi="Montserrat"/>
          <w:sz w:val="20"/>
          <w:lang w:val="en-GB"/>
        </w:rPr>
        <w:t xml:space="preserve">The </w:t>
      </w:r>
      <w:r w:rsidR="006A5CED">
        <w:rPr>
          <w:rFonts w:ascii="Montserrat" w:hAnsi="Montserrat"/>
          <w:sz w:val="20"/>
          <w:lang w:val="en-GB"/>
        </w:rPr>
        <w:t>Parties</w:t>
      </w:r>
      <w:r w:rsidRPr="00EE4E9A">
        <w:rPr>
          <w:rFonts w:ascii="Montserrat" w:hAnsi="Montserrat"/>
          <w:sz w:val="20"/>
          <w:lang w:val="en-GB"/>
        </w:rPr>
        <w:t xml:space="preserve"> will maintain separate identities and can collaborate freely with others. They won't act as each other's agents or make commitments on behalf of the other </w:t>
      </w:r>
      <w:r w:rsidR="00743C53">
        <w:rPr>
          <w:rFonts w:ascii="Montserrat" w:hAnsi="Montserrat"/>
          <w:sz w:val="20"/>
          <w:lang w:val="en-GB"/>
        </w:rPr>
        <w:t>Party</w:t>
      </w:r>
      <w:r w:rsidRPr="00EE4E9A">
        <w:rPr>
          <w:rFonts w:ascii="Montserrat" w:hAnsi="Montserrat"/>
          <w:sz w:val="20"/>
          <w:lang w:val="en-GB"/>
        </w:rPr>
        <w:t>.</w:t>
      </w:r>
      <w:r w:rsidR="00FC326C" w:rsidRPr="00EE4E9A">
        <w:rPr>
          <w:rFonts w:ascii="Montserrat" w:hAnsi="Montserrat"/>
          <w:sz w:val="20"/>
          <w:lang w:val="en-GB"/>
        </w:rPr>
        <w:t xml:space="preserve"> This non-binding and non-exclusive agreement will in no way hinder the ability of either </w:t>
      </w:r>
      <w:r w:rsidR="00743C53">
        <w:rPr>
          <w:rFonts w:ascii="Montserrat" w:hAnsi="Montserrat"/>
          <w:sz w:val="20"/>
          <w:lang w:val="en-GB"/>
        </w:rPr>
        <w:t>Party</w:t>
      </w:r>
      <w:r w:rsidR="00FC326C" w:rsidRPr="00EE4E9A">
        <w:rPr>
          <w:rFonts w:ascii="Montserrat" w:hAnsi="Montserrat"/>
          <w:sz w:val="20"/>
          <w:lang w:val="en-GB"/>
        </w:rPr>
        <w:t xml:space="preserve"> to work with any other person, </w:t>
      </w:r>
      <w:r w:rsidR="00743C53">
        <w:rPr>
          <w:rFonts w:ascii="Montserrat" w:hAnsi="Montserrat"/>
          <w:sz w:val="20"/>
          <w:lang w:val="en-GB"/>
        </w:rPr>
        <w:t xml:space="preserve">or </w:t>
      </w:r>
      <w:r w:rsidR="00FC326C" w:rsidRPr="00EE4E9A">
        <w:rPr>
          <w:rFonts w:ascii="Montserrat" w:hAnsi="Montserrat"/>
          <w:sz w:val="20"/>
          <w:lang w:val="en-GB"/>
        </w:rPr>
        <w:t>organization, in whatever scope.</w:t>
      </w:r>
    </w:p>
    <w:p w14:paraId="2668A209" w14:textId="599C063A" w:rsidR="00FC326C" w:rsidRDefault="00FC326C" w:rsidP="00CC337C">
      <w:pPr>
        <w:spacing w:after="0" w:line="276" w:lineRule="auto"/>
        <w:rPr>
          <w:rFonts w:ascii="Montserrat" w:hAnsi="Montserrat"/>
          <w:sz w:val="20"/>
          <w:lang w:val="en-GB"/>
        </w:rPr>
      </w:pPr>
      <w:r w:rsidRPr="00EE4E9A">
        <w:rPr>
          <w:rFonts w:ascii="Montserrat" w:hAnsi="Montserrat"/>
          <w:sz w:val="20"/>
          <w:lang w:val="en-GB"/>
        </w:rPr>
        <w:t xml:space="preserve">Given the separate relationship, neither </w:t>
      </w:r>
      <w:r w:rsidR="00743C53">
        <w:rPr>
          <w:rFonts w:ascii="Montserrat" w:hAnsi="Montserrat"/>
          <w:sz w:val="20"/>
          <w:lang w:val="en-GB"/>
        </w:rPr>
        <w:t>Party</w:t>
      </w:r>
      <w:r w:rsidRPr="00EE4E9A">
        <w:rPr>
          <w:rFonts w:ascii="Montserrat" w:hAnsi="Montserrat"/>
          <w:sz w:val="20"/>
          <w:lang w:val="en-GB"/>
        </w:rPr>
        <w:t xml:space="preserve"> shall hold itself as </w:t>
      </w:r>
      <w:r w:rsidR="00783A08" w:rsidRPr="00EE4E9A">
        <w:rPr>
          <w:rFonts w:ascii="Montserrat" w:hAnsi="Montserrat"/>
          <w:sz w:val="20"/>
          <w:lang w:val="en-GB"/>
        </w:rPr>
        <w:t>a</w:t>
      </w:r>
      <w:r w:rsidRPr="00EE4E9A">
        <w:rPr>
          <w:rFonts w:ascii="Montserrat" w:hAnsi="Montserrat"/>
          <w:sz w:val="20"/>
          <w:lang w:val="en-GB"/>
        </w:rPr>
        <w:t xml:space="preserve"> </w:t>
      </w:r>
      <w:r w:rsidR="00EF07A1">
        <w:rPr>
          <w:rFonts w:ascii="Montserrat" w:hAnsi="Montserrat"/>
          <w:sz w:val="20"/>
          <w:lang w:val="en-GB"/>
        </w:rPr>
        <w:t>representative</w:t>
      </w:r>
      <w:r w:rsidRPr="00EE4E9A">
        <w:rPr>
          <w:rFonts w:ascii="Montserrat" w:hAnsi="Montserrat"/>
          <w:sz w:val="20"/>
          <w:lang w:val="en-GB"/>
        </w:rPr>
        <w:t xml:space="preserve"> of the other </w:t>
      </w:r>
      <w:r w:rsidR="00743C53">
        <w:rPr>
          <w:rFonts w:ascii="Montserrat" w:hAnsi="Montserrat"/>
          <w:sz w:val="20"/>
          <w:lang w:val="en-GB"/>
        </w:rPr>
        <w:t>Party</w:t>
      </w:r>
      <w:r w:rsidRPr="00EE4E9A">
        <w:rPr>
          <w:rFonts w:ascii="Montserrat" w:hAnsi="Montserrat"/>
          <w:sz w:val="20"/>
          <w:lang w:val="en-GB"/>
        </w:rPr>
        <w:t xml:space="preserve">, enter any arrangement or transaction with third </w:t>
      </w:r>
      <w:r w:rsidR="006A5CED">
        <w:rPr>
          <w:rFonts w:ascii="Montserrat" w:hAnsi="Montserrat"/>
          <w:sz w:val="20"/>
          <w:lang w:val="en-GB"/>
        </w:rPr>
        <w:t>Parties</w:t>
      </w:r>
      <w:r w:rsidRPr="00EE4E9A">
        <w:rPr>
          <w:rFonts w:ascii="Montserrat" w:hAnsi="Montserrat"/>
          <w:sz w:val="20"/>
          <w:lang w:val="en-GB"/>
        </w:rPr>
        <w:t xml:space="preserve"> on behalf of the other nor in any way pledge or bind the credit of the other </w:t>
      </w:r>
      <w:r w:rsidR="00743C53">
        <w:rPr>
          <w:rFonts w:ascii="Montserrat" w:hAnsi="Montserrat"/>
          <w:sz w:val="20"/>
          <w:lang w:val="en-GB"/>
        </w:rPr>
        <w:t>Party</w:t>
      </w:r>
      <w:r w:rsidRPr="00EE4E9A">
        <w:rPr>
          <w:rFonts w:ascii="Montserrat" w:hAnsi="Montserrat"/>
          <w:sz w:val="20"/>
          <w:lang w:val="en-GB"/>
        </w:rPr>
        <w:t>.</w:t>
      </w:r>
    </w:p>
    <w:p w14:paraId="2A828470" w14:textId="56D24068" w:rsidR="00CC337C" w:rsidRPr="00EE4E9A" w:rsidRDefault="00CC337C" w:rsidP="00CC337C">
      <w:pPr>
        <w:spacing w:after="0" w:line="276" w:lineRule="auto"/>
        <w:rPr>
          <w:rFonts w:ascii="Montserrat" w:hAnsi="Montserrat"/>
          <w:sz w:val="20"/>
          <w:lang w:val="en-GB"/>
        </w:rPr>
      </w:pPr>
      <w:r w:rsidRPr="00CC337C">
        <w:rPr>
          <w:rFonts w:ascii="Montserrat" w:hAnsi="Montserrat"/>
          <w:sz w:val="20"/>
          <w:lang w:val="en-GB"/>
        </w:rPr>
        <w:t>If new cooperations or associations arise as a result of th</w:t>
      </w:r>
      <w:r>
        <w:rPr>
          <w:rFonts w:ascii="Montserrat" w:hAnsi="Montserrat"/>
          <w:sz w:val="20"/>
          <w:lang w:val="en-GB"/>
        </w:rPr>
        <w:t xml:space="preserve">is document, </w:t>
      </w:r>
      <w:r w:rsidRPr="00CC337C">
        <w:rPr>
          <w:rFonts w:ascii="Montserrat" w:hAnsi="Montserrat"/>
          <w:sz w:val="20"/>
          <w:lang w:val="en-GB"/>
        </w:rPr>
        <w:t>the</w:t>
      </w:r>
      <w:r w:rsidR="00672BF5">
        <w:rPr>
          <w:rFonts w:ascii="Montserrat" w:hAnsi="Montserrat"/>
          <w:sz w:val="20"/>
          <w:lang w:val="en-GB"/>
        </w:rPr>
        <w:t xml:space="preserve"> activities</w:t>
      </w:r>
      <w:r w:rsidRPr="00CC337C">
        <w:rPr>
          <w:rFonts w:ascii="Montserrat" w:hAnsi="Montserrat"/>
          <w:sz w:val="20"/>
          <w:lang w:val="en-GB"/>
        </w:rPr>
        <w:t xml:space="preserve"> must be established in the form of a (separate) joint (association) agreement. This </w:t>
      </w:r>
      <w:r w:rsidR="00672BF5">
        <w:rPr>
          <w:rFonts w:ascii="Montserrat" w:hAnsi="Montserrat"/>
          <w:sz w:val="20"/>
          <w:lang w:val="en-GB"/>
        </w:rPr>
        <w:t>must</w:t>
      </w:r>
      <w:r w:rsidRPr="00CC337C">
        <w:rPr>
          <w:rFonts w:ascii="Montserrat" w:hAnsi="Montserrat"/>
          <w:sz w:val="20"/>
          <w:lang w:val="en-GB"/>
        </w:rPr>
        <w:t xml:space="preserve"> be approved (i.e., signed) by the Chancellor of MLU, to follow the formal process and requirements to be effective.</w:t>
      </w:r>
    </w:p>
    <w:p w14:paraId="5018EC53" w14:textId="77777777" w:rsidR="00FC326C" w:rsidRPr="00EE4E9A" w:rsidRDefault="00FC326C" w:rsidP="00EE4E9A">
      <w:pPr>
        <w:spacing w:before="0" w:after="0" w:line="276" w:lineRule="auto"/>
        <w:rPr>
          <w:rFonts w:ascii="Montserrat" w:hAnsi="Montserrat"/>
          <w:sz w:val="20"/>
          <w:lang w:val="en-GB"/>
        </w:rPr>
      </w:pPr>
    </w:p>
    <w:p w14:paraId="61A53BC7" w14:textId="2A076189" w:rsidR="00176FBD" w:rsidRPr="00EE4E9A" w:rsidRDefault="00176FBD" w:rsidP="00EE4E9A">
      <w:pPr>
        <w:pStyle w:val="Heading3"/>
        <w:numPr>
          <w:ilvl w:val="0"/>
          <w:numId w:val="11"/>
        </w:numPr>
        <w:spacing w:before="0" w:line="276" w:lineRule="auto"/>
        <w:ind w:left="142" w:hanging="142"/>
        <w:rPr>
          <w:rStyle w:val="Strong"/>
          <w:rFonts w:ascii="Montserrat" w:hAnsi="Montserrat"/>
          <w:b/>
          <w:bCs w:val="0"/>
          <w:color w:val="4E8FAA"/>
          <w:sz w:val="20"/>
          <w:szCs w:val="20"/>
          <w:lang w:val="en-GB"/>
        </w:rPr>
      </w:pPr>
      <w:r w:rsidRPr="00EE4E9A">
        <w:rPr>
          <w:rStyle w:val="Strong"/>
          <w:rFonts w:ascii="Montserrat" w:hAnsi="Montserrat"/>
          <w:b/>
          <w:bCs w:val="0"/>
          <w:color w:val="4E8FAA"/>
          <w:sz w:val="20"/>
          <w:szCs w:val="20"/>
          <w:lang w:val="en-GB"/>
        </w:rPr>
        <w:t>Termination</w:t>
      </w:r>
    </w:p>
    <w:p w14:paraId="3673BBCF" w14:textId="5C3B26D0" w:rsidR="00783A08" w:rsidRDefault="004911EA" w:rsidP="00EE4E9A">
      <w:pPr>
        <w:spacing w:before="0" w:after="0" w:line="276" w:lineRule="auto"/>
        <w:rPr>
          <w:rFonts w:ascii="Montserrat" w:hAnsi="Montserrat"/>
          <w:sz w:val="20"/>
          <w:lang w:val="en-GB"/>
        </w:rPr>
      </w:pPr>
      <w:r>
        <w:rPr>
          <w:rFonts w:ascii="Montserrat" w:hAnsi="Montserrat"/>
          <w:sz w:val="20"/>
          <w:lang w:val="en-GB"/>
        </w:rPr>
        <w:t xml:space="preserve">Memorandum of Understanding </w:t>
      </w:r>
      <w:r w:rsidR="00F56310" w:rsidRPr="00EE4E9A">
        <w:rPr>
          <w:rFonts w:ascii="Montserrat" w:hAnsi="Montserrat"/>
          <w:sz w:val="20"/>
          <w:lang w:val="en-GB"/>
        </w:rPr>
        <w:t xml:space="preserve">shall become effective upon signature by the authorised officials from both </w:t>
      </w:r>
      <w:r w:rsidR="006A5CED">
        <w:rPr>
          <w:rFonts w:ascii="Montserrat" w:hAnsi="Montserrat"/>
          <w:sz w:val="20"/>
          <w:lang w:val="en-GB"/>
        </w:rPr>
        <w:t>Parties</w:t>
      </w:r>
      <w:r w:rsidR="00F56310" w:rsidRPr="00EE4E9A">
        <w:rPr>
          <w:rFonts w:ascii="Montserrat" w:hAnsi="Montserrat"/>
          <w:sz w:val="20"/>
          <w:lang w:val="en-GB"/>
        </w:rPr>
        <w:t xml:space="preserve"> and will remain in effect until modified or terminated by mutual consent. </w:t>
      </w:r>
    </w:p>
    <w:p w14:paraId="19E34050" w14:textId="609F1705" w:rsidR="00F56310" w:rsidRPr="00EE4E9A" w:rsidRDefault="00F56310" w:rsidP="00EE4E9A">
      <w:pPr>
        <w:spacing w:before="0" w:after="0" w:line="276" w:lineRule="auto"/>
        <w:rPr>
          <w:rFonts w:ascii="Montserrat" w:hAnsi="Montserrat"/>
          <w:sz w:val="20"/>
          <w:lang w:val="en-GB"/>
        </w:rPr>
      </w:pPr>
      <w:r w:rsidRPr="00EE4E9A">
        <w:rPr>
          <w:rFonts w:ascii="Montserrat" w:hAnsi="Montserrat"/>
          <w:sz w:val="20"/>
          <w:lang w:val="en-GB"/>
        </w:rPr>
        <w:t xml:space="preserve">In the absence of mutual agreement by the authorised officials from both </w:t>
      </w:r>
      <w:r w:rsidR="006A5CED">
        <w:rPr>
          <w:rFonts w:ascii="Montserrat" w:hAnsi="Montserrat"/>
          <w:sz w:val="20"/>
          <w:lang w:val="en-GB"/>
        </w:rPr>
        <w:t>Parties</w:t>
      </w:r>
      <w:r w:rsidRPr="00EE4E9A">
        <w:rPr>
          <w:rFonts w:ascii="Montserrat" w:hAnsi="Montserrat"/>
          <w:sz w:val="20"/>
          <w:lang w:val="en-GB"/>
        </w:rPr>
        <w:t xml:space="preserve"> to extend the terms of this </w:t>
      </w:r>
      <w:r w:rsidR="004911EA">
        <w:rPr>
          <w:rFonts w:ascii="Montserrat" w:hAnsi="Montserrat"/>
          <w:sz w:val="20"/>
          <w:lang w:val="en-GB"/>
        </w:rPr>
        <w:t>document</w:t>
      </w:r>
      <w:r w:rsidRPr="00EE4E9A">
        <w:rPr>
          <w:rFonts w:ascii="Montserrat" w:hAnsi="Montserrat"/>
          <w:sz w:val="20"/>
          <w:lang w:val="en-GB"/>
        </w:rPr>
        <w:t>, th</w:t>
      </w:r>
      <w:r w:rsidR="004911EA">
        <w:rPr>
          <w:rFonts w:ascii="Montserrat" w:hAnsi="Montserrat"/>
          <w:sz w:val="20"/>
          <w:lang w:val="en-GB"/>
        </w:rPr>
        <w:t>e</w:t>
      </w:r>
      <w:r w:rsidRPr="00EE4E9A">
        <w:rPr>
          <w:rFonts w:ascii="Montserrat" w:hAnsi="Montserrat"/>
          <w:sz w:val="20"/>
          <w:lang w:val="en-GB"/>
        </w:rPr>
        <w:t xml:space="preserve"> agreement shall end on </w:t>
      </w:r>
      <w:r w:rsidR="00EE4E9A" w:rsidRPr="00EE4E9A">
        <w:rPr>
          <w:rFonts w:ascii="Montserrat" w:hAnsi="Montserrat"/>
          <w:sz w:val="20"/>
          <w:lang w:val="en-GB"/>
        </w:rPr>
        <w:t>December</w:t>
      </w:r>
      <w:r w:rsidRPr="00EE4E9A">
        <w:rPr>
          <w:rFonts w:ascii="Montserrat" w:hAnsi="Montserrat"/>
          <w:sz w:val="20"/>
          <w:lang w:val="en-GB"/>
        </w:rPr>
        <w:t xml:space="preserve"> 31</w:t>
      </w:r>
      <w:r w:rsidRPr="00EE4E9A">
        <w:rPr>
          <w:rFonts w:ascii="Montserrat" w:hAnsi="Montserrat"/>
          <w:sz w:val="20"/>
          <w:vertAlign w:val="superscript"/>
          <w:lang w:val="en-GB"/>
        </w:rPr>
        <w:t>st</w:t>
      </w:r>
      <w:r w:rsidR="00783A08">
        <w:rPr>
          <w:rFonts w:ascii="Montserrat" w:hAnsi="Montserrat"/>
          <w:sz w:val="20"/>
          <w:lang w:val="en-GB"/>
        </w:rPr>
        <w:t>, 2027</w:t>
      </w:r>
      <w:r w:rsidRPr="00EE4E9A">
        <w:rPr>
          <w:rFonts w:ascii="Montserrat" w:hAnsi="Montserrat"/>
          <w:sz w:val="20"/>
          <w:lang w:val="en-GB"/>
        </w:rPr>
        <w:t>.</w:t>
      </w:r>
    </w:p>
    <w:p w14:paraId="7B19FC62" w14:textId="72614D66" w:rsidR="00176FBD" w:rsidRDefault="00F56310" w:rsidP="00EE4E9A">
      <w:pPr>
        <w:spacing w:before="0" w:after="0" w:line="276" w:lineRule="auto"/>
        <w:rPr>
          <w:rFonts w:ascii="Montserrat" w:hAnsi="Montserrat"/>
          <w:sz w:val="20"/>
          <w:lang w:val="en-GB"/>
        </w:rPr>
      </w:pPr>
      <w:r w:rsidRPr="00EE4E9A">
        <w:rPr>
          <w:rFonts w:ascii="Montserrat" w:hAnsi="Montserrat"/>
          <w:sz w:val="20"/>
          <w:lang w:val="en-GB"/>
        </w:rPr>
        <w:t> </w:t>
      </w:r>
    </w:p>
    <w:p w14:paraId="2E96E655" w14:textId="77777777" w:rsidR="00783A08" w:rsidRPr="00EE4E9A" w:rsidRDefault="00783A08" w:rsidP="00EE4E9A">
      <w:pPr>
        <w:spacing w:before="0" w:after="0" w:line="276" w:lineRule="auto"/>
        <w:rPr>
          <w:rFonts w:ascii="Montserrat" w:hAnsi="Montserrat"/>
          <w:sz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356"/>
        <w:gridCol w:w="94"/>
        <w:gridCol w:w="4796"/>
      </w:tblGrid>
      <w:tr w:rsidR="00176FBD" w:rsidRPr="00EE4E9A" w14:paraId="69A523BB" w14:textId="77777777" w:rsidTr="009D4666">
        <w:trPr>
          <w:trHeight w:val="239"/>
        </w:trPr>
        <w:tc>
          <w:tcPr>
            <w:tcW w:w="4856" w:type="dxa"/>
            <w:gridSpan w:val="2"/>
          </w:tcPr>
          <w:p w14:paraId="2EF4336A" w14:textId="3D993497" w:rsidR="00176FBD" w:rsidRPr="00EE4E9A" w:rsidRDefault="00176FBD" w:rsidP="00783A08">
            <w:pPr>
              <w:spacing w:before="0" w:after="0" w:line="276" w:lineRule="auto"/>
              <w:ind w:left="-109"/>
              <w:rPr>
                <w:rStyle w:val="Strong"/>
                <w:rFonts w:ascii="Montserrat" w:hAnsi="Montserrat"/>
                <w:sz w:val="20"/>
                <w:lang w:val="en-GB"/>
              </w:rPr>
            </w:pPr>
            <w:bookmarkStart w:id="2" w:name="_Hlk176175369"/>
            <w:r w:rsidRPr="00EE4E9A">
              <w:rPr>
                <w:rStyle w:val="Strong"/>
                <w:rFonts w:ascii="Montserrat" w:hAnsi="Montserrat"/>
                <w:sz w:val="20"/>
                <w:lang w:val="en-GB"/>
              </w:rPr>
              <w:t xml:space="preserve">On behalf of </w:t>
            </w:r>
            <w:r w:rsidR="00487354" w:rsidRPr="0018148E">
              <w:rPr>
                <w:rStyle w:val="Strong"/>
                <w:rFonts w:ascii="Montserrat" w:hAnsi="Montserrat"/>
                <w:sz w:val="20"/>
                <w:lang w:val="en-GB"/>
              </w:rPr>
              <w:t>MLU for the INTERSTORES</w:t>
            </w:r>
            <w:r w:rsidR="00CC337C">
              <w:rPr>
                <w:rStyle w:val="Strong"/>
                <w:rFonts w:ascii="Montserrat" w:hAnsi="Montserrat"/>
                <w:sz w:val="20"/>
                <w:lang w:val="en-GB"/>
              </w:rPr>
              <w:t xml:space="preserve"> Consortium</w:t>
            </w:r>
            <w:bookmarkEnd w:id="2"/>
          </w:p>
        </w:tc>
        <w:tc>
          <w:tcPr>
            <w:tcW w:w="4890" w:type="dxa"/>
            <w:gridSpan w:val="2"/>
          </w:tcPr>
          <w:p w14:paraId="69652E11" w14:textId="77777777" w:rsidR="00176FBD" w:rsidRPr="00EE4E9A" w:rsidRDefault="00176FBD" w:rsidP="00EE4E9A">
            <w:pPr>
              <w:spacing w:before="0" w:after="0" w:line="276" w:lineRule="auto"/>
              <w:rPr>
                <w:rFonts w:ascii="Montserrat" w:hAnsi="Montserrat"/>
                <w:b/>
                <w:bCs/>
                <w:color w:val="005D91" w:themeColor="accent1"/>
                <w:sz w:val="20"/>
                <w:lang w:val="en-GB"/>
              </w:rPr>
            </w:pPr>
            <w:r w:rsidRPr="00EE4E9A">
              <w:rPr>
                <w:rFonts w:ascii="Montserrat" w:hAnsi="Montserrat"/>
                <w:b/>
                <w:bCs/>
                <w:color w:val="005D91" w:themeColor="accent1"/>
                <w:sz w:val="20"/>
                <w:lang w:val="en-GB"/>
              </w:rPr>
              <w:t>On behalf of &lt;Insert project/initiative&gt;</w:t>
            </w:r>
          </w:p>
        </w:tc>
      </w:tr>
      <w:tr w:rsidR="00176FBD" w:rsidRPr="00EE4E9A" w14:paraId="7F4A2C8F" w14:textId="77777777" w:rsidTr="009D4666">
        <w:tc>
          <w:tcPr>
            <w:tcW w:w="4856" w:type="dxa"/>
            <w:gridSpan w:val="2"/>
          </w:tcPr>
          <w:p w14:paraId="013B8D6F" w14:textId="77777777" w:rsidR="00783A08" w:rsidRDefault="00783A08" w:rsidP="00783A08">
            <w:pPr>
              <w:spacing w:before="0" w:after="0" w:line="276" w:lineRule="auto"/>
              <w:ind w:left="-109"/>
              <w:rPr>
                <w:rFonts w:ascii="Montserrat" w:hAnsi="Montserrat"/>
                <w:color w:val="FF0000"/>
                <w:sz w:val="20"/>
                <w:lang w:val="en-GB"/>
              </w:rPr>
            </w:pPr>
          </w:p>
          <w:p w14:paraId="0F529CB2" w14:textId="7D0FF1E7" w:rsidR="00D93FFC" w:rsidRPr="002B2548" w:rsidRDefault="0089502A" w:rsidP="00783A08">
            <w:pPr>
              <w:spacing w:before="0" w:after="0" w:line="276" w:lineRule="auto"/>
              <w:ind w:left="-109"/>
              <w:rPr>
                <w:rFonts w:ascii="Montserrat" w:hAnsi="Montserrat"/>
                <w:color w:val="FF0000"/>
                <w:sz w:val="20"/>
                <w:lang w:val="de-DE"/>
              </w:rPr>
            </w:pPr>
            <w:r w:rsidRPr="002B2548">
              <w:rPr>
                <w:rFonts w:ascii="Montserrat" w:hAnsi="Montserrat"/>
                <w:color w:val="FF0000"/>
                <w:sz w:val="20"/>
                <w:lang w:val="de-DE"/>
              </w:rPr>
              <w:t xml:space="preserve">Von-Seckendorff-Platz 3, </w:t>
            </w:r>
          </w:p>
          <w:p w14:paraId="2645C7A8" w14:textId="77777777" w:rsidR="00CA07CC" w:rsidRPr="002B2548" w:rsidRDefault="0089502A" w:rsidP="00783A08">
            <w:pPr>
              <w:spacing w:before="0" w:after="0" w:line="276" w:lineRule="auto"/>
              <w:ind w:left="-109"/>
              <w:rPr>
                <w:rFonts w:ascii="Montserrat" w:hAnsi="Montserrat"/>
                <w:color w:val="FF0000"/>
                <w:sz w:val="20"/>
                <w:lang w:val="de-DE"/>
              </w:rPr>
            </w:pPr>
            <w:r w:rsidRPr="002B2548">
              <w:rPr>
                <w:rFonts w:ascii="Montserrat" w:hAnsi="Montserrat"/>
                <w:color w:val="FF0000"/>
                <w:sz w:val="20"/>
                <w:lang w:val="de-DE"/>
              </w:rPr>
              <w:t>06120 Halle (Saale)</w:t>
            </w:r>
            <w:r w:rsidR="00D93FFC" w:rsidRPr="002B2548">
              <w:rPr>
                <w:rFonts w:ascii="Montserrat" w:hAnsi="Montserrat"/>
                <w:color w:val="FF0000"/>
                <w:sz w:val="20"/>
                <w:lang w:val="de-DE"/>
              </w:rPr>
              <w:t xml:space="preserve">, </w:t>
            </w:r>
          </w:p>
          <w:p w14:paraId="7F58A9CD" w14:textId="50A00752" w:rsidR="00176FBD" w:rsidRPr="00EE4E9A" w:rsidRDefault="00D93FFC" w:rsidP="00783A08">
            <w:pPr>
              <w:spacing w:before="0" w:after="0" w:line="276" w:lineRule="auto"/>
              <w:ind w:left="-109"/>
              <w:rPr>
                <w:rFonts w:ascii="Montserrat" w:hAnsi="Montserrat"/>
                <w:color w:val="FF0000"/>
                <w:sz w:val="20"/>
                <w:lang w:val="en-GB"/>
              </w:rPr>
            </w:pPr>
            <w:r>
              <w:rPr>
                <w:rFonts w:ascii="Montserrat" w:hAnsi="Montserrat"/>
                <w:color w:val="FF0000"/>
                <w:sz w:val="20"/>
                <w:lang w:val="en-GB"/>
              </w:rPr>
              <w:t>Germany</w:t>
            </w:r>
          </w:p>
        </w:tc>
        <w:tc>
          <w:tcPr>
            <w:tcW w:w="4890" w:type="dxa"/>
            <w:gridSpan w:val="2"/>
          </w:tcPr>
          <w:p w14:paraId="4362973D" w14:textId="77777777" w:rsidR="00783A08" w:rsidRDefault="00783A08" w:rsidP="00EE4E9A">
            <w:pPr>
              <w:spacing w:before="0" w:after="0" w:line="276" w:lineRule="auto"/>
              <w:rPr>
                <w:rFonts w:ascii="Montserrat" w:hAnsi="Montserrat"/>
                <w:sz w:val="20"/>
                <w:lang w:val="en-GB"/>
              </w:rPr>
            </w:pPr>
          </w:p>
          <w:p w14:paraId="2374ADC4" w14:textId="77777777" w:rsidR="00CA07CC" w:rsidRPr="002002C3" w:rsidRDefault="00176FBD" w:rsidP="00EE4E9A">
            <w:pPr>
              <w:spacing w:before="0" w:after="0" w:line="276" w:lineRule="auto"/>
              <w:rPr>
                <w:rFonts w:ascii="Montserrat" w:hAnsi="Montserrat"/>
                <w:color w:val="5C8E26"/>
                <w:sz w:val="20"/>
                <w:lang w:val="en-GB"/>
              </w:rPr>
            </w:pPr>
            <w:r w:rsidRPr="002002C3">
              <w:rPr>
                <w:rFonts w:ascii="Montserrat" w:hAnsi="Montserrat"/>
                <w:color w:val="5C8E26"/>
                <w:sz w:val="20"/>
                <w:lang w:val="en-GB"/>
              </w:rPr>
              <w:t xml:space="preserve">Address, </w:t>
            </w:r>
          </w:p>
          <w:p w14:paraId="4AF3A462" w14:textId="77777777" w:rsidR="00CA07CC" w:rsidRPr="002002C3" w:rsidRDefault="00176FBD" w:rsidP="00EE4E9A">
            <w:pPr>
              <w:spacing w:before="0" w:after="0" w:line="276" w:lineRule="auto"/>
              <w:rPr>
                <w:rFonts w:ascii="Montserrat" w:hAnsi="Montserrat"/>
                <w:color w:val="5C8E26"/>
                <w:sz w:val="20"/>
                <w:lang w:val="en-GB"/>
              </w:rPr>
            </w:pPr>
            <w:r w:rsidRPr="002002C3">
              <w:rPr>
                <w:rFonts w:ascii="Montserrat" w:hAnsi="Montserrat"/>
                <w:color w:val="5C8E26"/>
                <w:sz w:val="20"/>
                <w:lang w:val="en-GB"/>
              </w:rPr>
              <w:t xml:space="preserve">Town, </w:t>
            </w:r>
          </w:p>
          <w:p w14:paraId="07771AC2" w14:textId="4E3B1078" w:rsidR="00176FBD" w:rsidRPr="00EE4E9A" w:rsidRDefault="00176FBD" w:rsidP="00EE4E9A">
            <w:pPr>
              <w:spacing w:before="0" w:after="0" w:line="276" w:lineRule="auto"/>
              <w:rPr>
                <w:rFonts w:ascii="Montserrat" w:hAnsi="Montserrat"/>
                <w:sz w:val="20"/>
                <w:lang w:val="en-GB"/>
              </w:rPr>
            </w:pPr>
            <w:r w:rsidRPr="002002C3">
              <w:rPr>
                <w:rFonts w:ascii="Montserrat" w:hAnsi="Montserrat"/>
                <w:color w:val="5C8E26"/>
                <w:sz w:val="20"/>
                <w:lang w:val="en-GB"/>
              </w:rPr>
              <w:t>Country</w:t>
            </w:r>
          </w:p>
        </w:tc>
      </w:tr>
      <w:tr w:rsidR="00176FBD" w:rsidRPr="00EE4E9A" w14:paraId="623C5655" w14:textId="77777777" w:rsidTr="009D4666">
        <w:tc>
          <w:tcPr>
            <w:tcW w:w="4856" w:type="dxa"/>
            <w:gridSpan w:val="2"/>
          </w:tcPr>
          <w:p w14:paraId="5B9C70F8" w14:textId="17236094" w:rsidR="00176FBD" w:rsidRPr="00EE4E9A" w:rsidRDefault="00176FBD" w:rsidP="00783A08">
            <w:pPr>
              <w:spacing w:before="0" w:after="0" w:line="276" w:lineRule="auto"/>
              <w:ind w:left="-109"/>
              <w:rPr>
                <w:rFonts w:ascii="Montserrat" w:hAnsi="Montserrat"/>
                <w:sz w:val="20"/>
                <w:lang w:val="en-GB"/>
              </w:rPr>
            </w:pPr>
            <w:r w:rsidRPr="00EE4E9A">
              <w:rPr>
                <w:rFonts w:ascii="Montserrat" w:hAnsi="Montserrat"/>
                <w:sz w:val="20"/>
                <w:lang w:val="en-GB"/>
              </w:rPr>
              <w:t xml:space="preserve">Name: </w:t>
            </w:r>
            <w:r w:rsidR="00A74CAE" w:rsidRPr="00EE4E9A">
              <w:rPr>
                <w:rFonts w:ascii="Montserrat" w:hAnsi="Montserrat"/>
                <w:b/>
                <w:bCs/>
                <w:color w:val="FF0000"/>
                <w:sz w:val="20"/>
                <w:lang w:val="en-GB"/>
              </w:rPr>
              <w:t xml:space="preserve">Peter Bayer </w:t>
            </w:r>
          </w:p>
          <w:p w14:paraId="67291449" w14:textId="64AD9A7D" w:rsidR="00176FBD" w:rsidRPr="00EE4E9A" w:rsidRDefault="00176FBD" w:rsidP="00783A08">
            <w:pPr>
              <w:spacing w:before="0" w:after="0" w:line="276" w:lineRule="auto"/>
              <w:ind w:left="-109"/>
              <w:rPr>
                <w:rFonts w:ascii="Montserrat" w:hAnsi="Montserrat"/>
                <w:sz w:val="20"/>
                <w:lang w:val="en-GB"/>
              </w:rPr>
            </w:pPr>
            <w:r w:rsidRPr="00EE4E9A">
              <w:rPr>
                <w:rFonts w:ascii="Montserrat" w:hAnsi="Montserrat"/>
                <w:sz w:val="20"/>
                <w:lang w:val="en-GB"/>
              </w:rPr>
              <w:t xml:space="preserve">Title: </w:t>
            </w:r>
            <w:r w:rsidR="00FC326C" w:rsidRPr="00EE4E9A">
              <w:rPr>
                <w:rFonts w:ascii="Montserrat" w:hAnsi="Montserrat"/>
                <w:color w:val="FF0000"/>
                <w:sz w:val="20"/>
                <w:lang w:val="en-GB"/>
              </w:rPr>
              <w:t>Project Coordinator</w:t>
            </w:r>
          </w:p>
        </w:tc>
        <w:tc>
          <w:tcPr>
            <w:tcW w:w="4890" w:type="dxa"/>
            <w:gridSpan w:val="2"/>
          </w:tcPr>
          <w:p w14:paraId="2DFC1C99" w14:textId="40D65CCE" w:rsidR="00176FBD" w:rsidRPr="00EE4E9A" w:rsidRDefault="00176FBD" w:rsidP="00EE4E9A">
            <w:pPr>
              <w:spacing w:before="0" w:after="0" w:line="276" w:lineRule="auto"/>
              <w:rPr>
                <w:rFonts w:ascii="Montserrat" w:hAnsi="Montserrat"/>
                <w:b/>
                <w:bCs/>
                <w:sz w:val="20"/>
                <w:lang w:val="en-GB"/>
              </w:rPr>
            </w:pPr>
            <w:r w:rsidRPr="00EE4E9A">
              <w:rPr>
                <w:rFonts w:ascii="Montserrat" w:hAnsi="Montserrat"/>
                <w:sz w:val="20"/>
                <w:lang w:val="en-GB"/>
              </w:rPr>
              <w:t xml:space="preserve">Name: </w:t>
            </w:r>
            <w:r w:rsidR="00783A08" w:rsidRPr="002002C3">
              <w:rPr>
                <w:rFonts w:ascii="Montserrat" w:hAnsi="Montserrat"/>
                <w:color w:val="5C8E26"/>
                <w:sz w:val="20"/>
                <w:lang w:val="en-GB"/>
              </w:rPr>
              <w:t>Name Surname</w:t>
            </w:r>
          </w:p>
          <w:p w14:paraId="3BE1D886" w14:textId="075BB77B" w:rsidR="00176FBD" w:rsidRPr="00EE4E9A" w:rsidRDefault="00176FBD" w:rsidP="00EE4E9A">
            <w:pPr>
              <w:spacing w:before="0" w:after="0" w:line="276" w:lineRule="auto"/>
              <w:rPr>
                <w:rFonts w:ascii="Montserrat" w:hAnsi="Montserrat"/>
                <w:sz w:val="20"/>
                <w:lang w:val="en-GB"/>
              </w:rPr>
            </w:pPr>
            <w:r w:rsidRPr="00EE4E9A">
              <w:rPr>
                <w:rFonts w:ascii="Montserrat" w:hAnsi="Montserrat"/>
                <w:sz w:val="20"/>
                <w:lang w:val="en-GB"/>
              </w:rPr>
              <w:t>Title:</w:t>
            </w:r>
            <w:r w:rsidR="00783A08">
              <w:rPr>
                <w:rFonts w:ascii="Montserrat" w:hAnsi="Montserrat"/>
                <w:sz w:val="20"/>
                <w:lang w:val="en-GB"/>
              </w:rPr>
              <w:t xml:space="preserve"> </w:t>
            </w:r>
            <w:r w:rsidR="00783A08" w:rsidRPr="002002C3">
              <w:rPr>
                <w:rFonts w:ascii="Montserrat" w:hAnsi="Montserrat"/>
                <w:color w:val="5C8E26"/>
                <w:sz w:val="20"/>
                <w:lang w:val="en-GB"/>
              </w:rPr>
              <w:t>Title</w:t>
            </w:r>
          </w:p>
        </w:tc>
      </w:tr>
      <w:tr w:rsidR="00176FBD" w:rsidRPr="00EE4E9A" w14:paraId="64AE7866" w14:textId="77777777" w:rsidTr="009D4666">
        <w:tc>
          <w:tcPr>
            <w:tcW w:w="4856" w:type="dxa"/>
            <w:gridSpan w:val="2"/>
          </w:tcPr>
          <w:p w14:paraId="4705F01C" w14:textId="77777777" w:rsidR="00783A08" w:rsidRDefault="00783A08" w:rsidP="00783A08">
            <w:pPr>
              <w:spacing w:before="0" w:after="0" w:line="276" w:lineRule="auto"/>
              <w:ind w:left="-109"/>
              <w:rPr>
                <w:rFonts w:ascii="Montserrat" w:hAnsi="Montserrat"/>
                <w:b/>
                <w:bCs/>
                <w:color w:val="FF0000"/>
                <w:sz w:val="20"/>
                <w:lang w:val="en-GB"/>
              </w:rPr>
            </w:pPr>
          </w:p>
          <w:p w14:paraId="3FC8E9EC" w14:textId="6D7B16DC" w:rsidR="00176FBD" w:rsidRPr="00EE4E9A" w:rsidRDefault="00F56310" w:rsidP="00783A08">
            <w:pPr>
              <w:spacing w:before="0" w:after="0" w:line="276" w:lineRule="auto"/>
              <w:ind w:left="-109"/>
              <w:rPr>
                <w:rFonts w:ascii="Montserrat" w:hAnsi="Montserrat"/>
                <w:b/>
                <w:bCs/>
                <w:sz w:val="20"/>
                <w:lang w:val="en-GB"/>
              </w:rPr>
            </w:pPr>
            <w:r w:rsidRPr="00EE4E9A">
              <w:rPr>
                <w:rFonts w:ascii="Montserrat" w:hAnsi="Montserrat"/>
                <w:b/>
                <w:bCs/>
                <w:color w:val="FF0000"/>
                <w:sz w:val="20"/>
                <w:lang w:val="en-GB"/>
              </w:rPr>
              <w:t>H</w:t>
            </w:r>
            <w:r w:rsidR="00487354">
              <w:rPr>
                <w:rFonts w:ascii="Montserrat" w:hAnsi="Montserrat"/>
                <w:b/>
                <w:bCs/>
                <w:color w:val="FF0000"/>
                <w:sz w:val="20"/>
                <w:lang w:val="en-GB"/>
              </w:rPr>
              <w:t>a</w:t>
            </w:r>
            <w:r w:rsidRPr="00EE4E9A">
              <w:rPr>
                <w:rFonts w:ascii="Montserrat" w:hAnsi="Montserrat"/>
                <w:b/>
                <w:bCs/>
                <w:color w:val="FF0000"/>
                <w:sz w:val="20"/>
                <w:lang w:val="en-GB"/>
              </w:rPr>
              <w:t>lle</w:t>
            </w:r>
            <w:r w:rsidR="00275E85">
              <w:rPr>
                <w:rFonts w:ascii="Montserrat" w:hAnsi="Montserrat"/>
                <w:b/>
                <w:bCs/>
                <w:color w:val="FF0000"/>
                <w:sz w:val="20"/>
                <w:lang w:val="en-GB"/>
              </w:rPr>
              <w:t xml:space="preserve"> (Saale)</w:t>
            </w:r>
            <w:r w:rsidR="00176FBD" w:rsidRPr="00EE4E9A">
              <w:rPr>
                <w:rFonts w:ascii="Montserrat" w:hAnsi="Montserrat"/>
                <w:b/>
                <w:bCs/>
                <w:color w:val="FF0000"/>
                <w:sz w:val="20"/>
                <w:lang w:val="en-GB"/>
              </w:rPr>
              <w:t xml:space="preserve">, </w:t>
            </w:r>
            <w:r w:rsidR="00176FBD" w:rsidRPr="00EE4E9A">
              <w:rPr>
                <w:rFonts w:ascii="Montserrat" w:hAnsi="Montserrat"/>
                <w:b/>
                <w:bCs/>
                <w:sz w:val="20"/>
                <w:lang w:val="en-GB"/>
              </w:rPr>
              <w:t>Date</w:t>
            </w:r>
            <w:r w:rsidR="00FC326C" w:rsidRPr="00EE4E9A">
              <w:rPr>
                <w:rFonts w:ascii="Montserrat" w:hAnsi="Montserrat"/>
                <w:b/>
                <w:bCs/>
                <w:sz w:val="20"/>
                <w:lang w:val="en-GB"/>
              </w:rPr>
              <w:t xml:space="preserve">: </w:t>
            </w:r>
            <w:r w:rsidRPr="0018148E">
              <w:rPr>
                <w:rFonts w:ascii="Montserrat" w:hAnsi="Montserrat"/>
                <w:b/>
                <w:bCs/>
                <w:color w:val="FF0000"/>
                <w:sz w:val="20"/>
                <w:lang w:val="en-GB"/>
              </w:rPr>
              <w:t>dd/mm/</w:t>
            </w:r>
            <w:proofErr w:type="spellStart"/>
            <w:r w:rsidRPr="0018148E">
              <w:rPr>
                <w:rFonts w:ascii="Montserrat" w:hAnsi="Montserrat"/>
                <w:b/>
                <w:bCs/>
                <w:color w:val="FF0000"/>
                <w:sz w:val="20"/>
                <w:lang w:val="en-GB"/>
              </w:rPr>
              <w:t>yyyy</w:t>
            </w:r>
            <w:proofErr w:type="spellEnd"/>
          </w:p>
        </w:tc>
        <w:tc>
          <w:tcPr>
            <w:tcW w:w="4890" w:type="dxa"/>
            <w:gridSpan w:val="2"/>
          </w:tcPr>
          <w:p w14:paraId="2EB4C731" w14:textId="77777777" w:rsidR="00783A08" w:rsidRDefault="00783A08" w:rsidP="00EE4E9A">
            <w:pPr>
              <w:spacing w:before="0" w:after="0" w:line="276" w:lineRule="auto"/>
              <w:rPr>
                <w:rFonts w:ascii="Montserrat" w:hAnsi="Montserrat"/>
                <w:b/>
                <w:bCs/>
                <w:color w:val="9ACB4F"/>
                <w:sz w:val="20"/>
                <w:lang w:val="en-GB"/>
              </w:rPr>
            </w:pPr>
          </w:p>
          <w:p w14:paraId="19C2E3EB" w14:textId="49D9418E" w:rsidR="00176FBD" w:rsidRPr="00EE4E9A" w:rsidRDefault="00176FBD" w:rsidP="00EE4E9A">
            <w:pPr>
              <w:spacing w:before="0" w:after="0" w:line="276" w:lineRule="auto"/>
              <w:rPr>
                <w:rFonts w:ascii="Montserrat" w:hAnsi="Montserrat"/>
                <w:b/>
                <w:bCs/>
                <w:sz w:val="20"/>
                <w:lang w:val="en-GB"/>
              </w:rPr>
            </w:pPr>
            <w:r w:rsidRPr="002002C3">
              <w:rPr>
                <w:rFonts w:ascii="Montserrat" w:hAnsi="Montserrat"/>
                <w:b/>
                <w:bCs/>
                <w:color w:val="5C8E26"/>
                <w:sz w:val="20"/>
                <w:lang w:val="en-GB"/>
              </w:rPr>
              <w:t>Place</w:t>
            </w:r>
            <w:r w:rsidRPr="00EE4E9A">
              <w:rPr>
                <w:rFonts w:ascii="Montserrat" w:hAnsi="Montserrat"/>
                <w:b/>
                <w:bCs/>
                <w:sz w:val="20"/>
                <w:lang w:val="en-GB"/>
              </w:rPr>
              <w:t>, Date</w:t>
            </w:r>
            <w:r w:rsidR="00F56310" w:rsidRPr="00EE4E9A">
              <w:rPr>
                <w:rFonts w:ascii="Montserrat" w:hAnsi="Montserrat"/>
                <w:b/>
                <w:bCs/>
                <w:sz w:val="20"/>
                <w:lang w:val="en-GB"/>
              </w:rPr>
              <w:t xml:space="preserve">: </w:t>
            </w:r>
            <w:r w:rsidR="00F56310" w:rsidRPr="002002C3">
              <w:rPr>
                <w:rFonts w:ascii="Montserrat" w:hAnsi="Montserrat"/>
                <w:b/>
                <w:bCs/>
                <w:color w:val="5C8E26"/>
                <w:sz w:val="20"/>
                <w:lang w:val="en-GB"/>
              </w:rPr>
              <w:t>dd/mm/</w:t>
            </w:r>
            <w:proofErr w:type="spellStart"/>
            <w:r w:rsidR="00F56310" w:rsidRPr="002002C3">
              <w:rPr>
                <w:rFonts w:ascii="Montserrat" w:hAnsi="Montserrat"/>
                <w:b/>
                <w:bCs/>
                <w:color w:val="5C8E26"/>
                <w:sz w:val="20"/>
                <w:lang w:val="en-GB"/>
              </w:rPr>
              <w:t>yyyy</w:t>
            </w:r>
            <w:proofErr w:type="spellEnd"/>
          </w:p>
        </w:tc>
      </w:tr>
      <w:tr w:rsidR="00176FBD" w:rsidRPr="00EE4E9A" w14:paraId="3C9BF9DF" w14:textId="77777777" w:rsidTr="00EE4E9A">
        <w:tc>
          <w:tcPr>
            <w:tcW w:w="4856" w:type="dxa"/>
            <w:gridSpan w:val="2"/>
          </w:tcPr>
          <w:p w14:paraId="144DCC94" w14:textId="77777777" w:rsidR="00176FBD" w:rsidRPr="00EE4E9A" w:rsidRDefault="00176FBD" w:rsidP="00783A08">
            <w:pPr>
              <w:spacing w:before="0" w:after="0" w:line="276" w:lineRule="auto"/>
              <w:ind w:left="-109"/>
              <w:rPr>
                <w:rFonts w:ascii="Montserrat" w:hAnsi="Montserrat"/>
                <w:sz w:val="20"/>
                <w:lang w:val="en-GB"/>
              </w:rPr>
            </w:pPr>
            <w:r w:rsidRPr="00EE4E9A">
              <w:rPr>
                <w:rFonts w:ascii="Montserrat" w:hAnsi="Montserrat"/>
                <w:sz w:val="20"/>
                <w:lang w:val="en-GB"/>
              </w:rPr>
              <w:t>Signature:</w:t>
            </w:r>
          </w:p>
        </w:tc>
        <w:tc>
          <w:tcPr>
            <w:tcW w:w="4890" w:type="dxa"/>
            <w:gridSpan w:val="2"/>
          </w:tcPr>
          <w:p w14:paraId="07AE1659" w14:textId="77777777" w:rsidR="00176FBD" w:rsidRPr="00EE4E9A" w:rsidRDefault="00176FBD" w:rsidP="00EE4E9A">
            <w:pPr>
              <w:spacing w:before="0" w:after="0" w:line="276" w:lineRule="auto"/>
              <w:rPr>
                <w:rFonts w:ascii="Montserrat" w:hAnsi="Montserrat"/>
                <w:sz w:val="20"/>
                <w:lang w:val="en-GB"/>
              </w:rPr>
            </w:pPr>
            <w:r w:rsidRPr="00EE4E9A">
              <w:rPr>
                <w:rFonts w:ascii="Montserrat" w:hAnsi="Montserrat"/>
                <w:sz w:val="20"/>
                <w:lang w:val="en-GB"/>
              </w:rPr>
              <w:t>Signature:</w:t>
            </w:r>
          </w:p>
        </w:tc>
      </w:tr>
      <w:tr w:rsidR="00993F9A" w:rsidRPr="00EE4E9A" w14:paraId="05C401A1" w14:textId="77777777" w:rsidTr="00993F9A">
        <w:tc>
          <w:tcPr>
            <w:tcW w:w="4500" w:type="dxa"/>
            <w:tcBorders>
              <w:bottom w:val="single" w:sz="4" w:space="0" w:color="auto"/>
            </w:tcBorders>
          </w:tcPr>
          <w:p w14:paraId="2B53DB79" w14:textId="77777777" w:rsidR="00993F9A" w:rsidRPr="00EE4E9A" w:rsidRDefault="00993F9A" w:rsidP="00EE4E9A">
            <w:pPr>
              <w:spacing w:before="0" w:after="0" w:line="276" w:lineRule="auto"/>
              <w:rPr>
                <w:rFonts w:ascii="Montserrat" w:hAnsi="Montserrat"/>
                <w:sz w:val="20"/>
                <w:lang w:val="en-GB"/>
              </w:rPr>
            </w:pPr>
          </w:p>
          <w:p w14:paraId="13D0840B" w14:textId="77777777" w:rsidR="00993F9A" w:rsidRPr="00EE4E9A" w:rsidRDefault="00993F9A" w:rsidP="00EE4E9A">
            <w:pPr>
              <w:spacing w:before="0" w:after="0" w:line="276" w:lineRule="auto"/>
              <w:rPr>
                <w:rFonts w:ascii="Montserrat" w:hAnsi="Montserrat"/>
                <w:sz w:val="20"/>
                <w:lang w:val="en-GB"/>
              </w:rPr>
            </w:pPr>
          </w:p>
        </w:tc>
        <w:tc>
          <w:tcPr>
            <w:tcW w:w="450" w:type="dxa"/>
            <w:gridSpan w:val="2"/>
          </w:tcPr>
          <w:p w14:paraId="086B949E" w14:textId="77777777" w:rsidR="00993F9A" w:rsidRPr="00EE4E9A" w:rsidRDefault="00993F9A" w:rsidP="00EE4E9A">
            <w:pPr>
              <w:spacing w:before="0" w:after="0" w:line="276" w:lineRule="auto"/>
              <w:rPr>
                <w:rFonts w:ascii="Montserrat" w:hAnsi="Montserrat"/>
                <w:sz w:val="20"/>
                <w:lang w:val="en-GB"/>
              </w:rPr>
            </w:pPr>
          </w:p>
        </w:tc>
        <w:tc>
          <w:tcPr>
            <w:tcW w:w="4796" w:type="dxa"/>
            <w:tcBorders>
              <w:bottom w:val="single" w:sz="4" w:space="0" w:color="auto"/>
            </w:tcBorders>
          </w:tcPr>
          <w:p w14:paraId="311B777F" w14:textId="1E464256" w:rsidR="00993F9A" w:rsidRPr="00EE4E9A" w:rsidRDefault="00993F9A" w:rsidP="00EE4E9A">
            <w:pPr>
              <w:spacing w:before="0" w:after="0" w:line="276" w:lineRule="auto"/>
              <w:rPr>
                <w:rFonts w:ascii="Montserrat" w:hAnsi="Montserrat"/>
                <w:sz w:val="20"/>
                <w:lang w:val="en-GB"/>
              </w:rPr>
            </w:pPr>
          </w:p>
        </w:tc>
      </w:tr>
      <w:bookmarkEnd w:id="0"/>
    </w:tbl>
    <w:p w14:paraId="11B756A8" w14:textId="35A752C2" w:rsidR="00666B9B" w:rsidRDefault="00666B9B" w:rsidP="00EE4E9A">
      <w:pPr>
        <w:spacing w:before="0" w:after="0" w:line="276" w:lineRule="auto"/>
        <w:rPr>
          <w:rFonts w:ascii="Montserrat" w:hAnsi="Montserrat"/>
          <w:sz w:val="20"/>
          <w:lang w:val="en-GB"/>
        </w:rPr>
      </w:pPr>
    </w:p>
    <w:sectPr w:rsidR="00666B9B" w:rsidSect="00F56310">
      <w:headerReference w:type="default" r:id="rId13"/>
      <w:footerReference w:type="default" r:id="rId14"/>
      <w:pgSz w:w="11906" w:h="16838"/>
      <w:pgMar w:top="2448" w:right="1080" w:bottom="2448" w:left="1080" w:header="1008"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F4A9A" w14:textId="77777777" w:rsidR="002037D3" w:rsidRDefault="002037D3">
      <w:pPr>
        <w:spacing w:after="0"/>
      </w:pPr>
      <w:r>
        <w:separator/>
      </w:r>
    </w:p>
    <w:p w14:paraId="2DFDC419" w14:textId="77777777" w:rsidR="002037D3" w:rsidRDefault="002037D3"/>
  </w:endnote>
  <w:endnote w:type="continuationSeparator" w:id="0">
    <w:p w14:paraId="15928FC0" w14:textId="77777777" w:rsidR="002037D3" w:rsidRDefault="002037D3">
      <w:pPr>
        <w:spacing w:after="0"/>
      </w:pPr>
      <w:r>
        <w:continuationSeparator/>
      </w:r>
    </w:p>
    <w:p w14:paraId="32A172F8" w14:textId="77777777" w:rsidR="002037D3" w:rsidRDefault="00203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Biome">
    <w:charset w:val="00"/>
    <w:family w:val="swiss"/>
    <w:pitch w:val="variable"/>
    <w:sig w:usb0="A11526FF" w:usb1="8000000A" w:usb2="0001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ontserrat">
    <w:altName w:val="Calibri"/>
    <w:charset w:val="00"/>
    <w:family w:val="auto"/>
    <w:pitch w:val="variable"/>
    <w:sig w:usb0="2000020F" w:usb1="00000003" w:usb2="00000000" w:usb3="00000000" w:csb0="00000197"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5D91" w:themeColor="accent1"/>
      </w:rPr>
      <w:id w:val="1903563371"/>
      <w:docPartObj>
        <w:docPartGallery w:val="Page Numbers (Bottom of Page)"/>
        <w:docPartUnique/>
      </w:docPartObj>
    </w:sdtPr>
    <w:sdtEndPr>
      <w:rPr>
        <w:noProof/>
      </w:rPr>
    </w:sdtEndPr>
    <w:sdtContent>
      <w:p w14:paraId="6D3E6634" w14:textId="2C212593" w:rsidR="0038268E" w:rsidRDefault="0038268E">
        <w:pPr>
          <w:pStyle w:val="Footer"/>
          <w:jc w:val="right"/>
          <w:rPr>
            <w:color w:val="005D91" w:themeColor="accent1"/>
          </w:rPr>
        </w:pPr>
      </w:p>
      <w:p w14:paraId="689FB54A" w14:textId="13F9B129" w:rsidR="00F52593" w:rsidRPr="0038268E" w:rsidRDefault="00F52593">
        <w:pPr>
          <w:pStyle w:val="Footer"/>
          <w:jc w:val="right"/>
          <w:rPr>
            <w:color w:val="005D91" w:themeColor="accent1"/>
          </w:rPr>
        </w:pPr>
        <w:r w:rsidRPr="0038268E">
          <w:rPr>
            <w:color w:val="005D91" w:themeColor="accent1"/>
          </w:rPr>
          <w:fldChar w:fldCharType="begin"/>
        </w:r>
        <w:r w:rsidRPr="0038268E">
          <w:rPr>
            <w:color w:val="005D91" w:themeColor="accent1"/>
          </w:rPr>
          <w:instrText xml:space="preserve"> PAGE   \* MERGEFORMAT </w:instrText>
        </w:r>
        <w:r w:rsidRPr="0038268E">
          <w:rPr>
            <w:color w:val="005D91" w:themeColor="accent1"/>
          </w:rPr>
          <w:fldChar w:fldCharType="separate"/>
        </w:r>
        <w:r w:rsidRPr="0038268E">
          <w:rPr>
            <w:noProof/>
            <w:color w:val="005D91" w:themeColor="accent1"/>
          </w:rPr>
          <w:t>2</w:t>
        </w:r>
        <w:r w:rsidRPr="0038268E">
          <w:rPr>
            <w:noProof/>
            <w:color w:val="005D91" w:themeColor="accent1"/>
          </w:rPr>
          <w:fldChar w:fldCharType="end"/>
        </w:r>
      </w:p>
    </w:sdtContent>
  </w:sdt>
  <w:p w14:paraId="201D02EE" w14:textId="5D02B1B4" w:rsidR="00AF5279" w:rsidRDefault="00AF5279" w:rsidP="00A20C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68108" w14:textId="77777777" w:rsidR="002037D3" w:rsidRDefault="002037D3">
      <w:pPr>
        <w:spacing w:after="0"/>
      </w:pPr>
      <w:r>
        <w:separator/>
      </w:r>
    </w:p>
    <w:p w14:paraId="2F90E5ED" w14:textId="77777777" w:rsidR="002037D3" w:rsidRDefault="002037D3"/>
  </w:footnote>
  <w:footnote w:type="continuationSeparator" w:id="0">
    <w:p w14:paraId="53A7FE6A" w14:textId="77777777" w:rsidR="002037D3" w:rsidRDefault="002037D3">
      <w:pPr>
        <w:spacing w:after="0"/>
      </w:pPr>
      <w:r>
        <w:continuationSeparator/>
      </w:r>
    </w:p>
    <w:p w14:paraId="6ED809FD" w14:textId="77777777" w:rsidR="002037D3" w:rsidRDefault="00203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793AD" w14:textId="13DF3EE9" w:rsidR="00D73227" w:rsidRPr="00F52593" w:rsidRDefault="009129E0" w:rsidP="00427434">
    <w:pPr>
      <w:pBdr>
        <w:top w:val="nil"/>
        <w:left w:val="nil"/>
        <w:bottom w:val="nil"/>
        <w:right w:val="nil"/>
        <w:between w:val="nil"/>
      </w:pBdr>
      <w:tabs>
        <w:tab w:val="center" w:pos="4513"/>
        <w:tab w:val="right" w:pos="9026"/>
      </w:tabs>
      <w:spacing w:after="0"/>
      <w:jc w:val="right"/>
      <w:rPr>
        <w:b/>
        <w:bCs/>
        <w:color w:val="005D91" w:themeColor="accent1"/>
      </w:rPr>
    </w:pPr>
    <w:r>
      <w:rPr>
        <w:noProof/>
      </w:rPr>
      <w:drawing>
        <wp:anchor distT="0" distB="0" distL="114300" distR="114300" simplePos="0" relativeHeight="251665408" behindDoc="1" locked="0" layoutInCell="1" allowOverlap="1" wp14:anchorId="767D356D" wp14:editId="71963FF9">
          <wp:simplePos x="0" y="0"/>
          <wp:positionH relativeFrom="page">
            <wp:posOffset>-106680</wp:posOffset>
          </wp:positionH>
          <wp:positionV relativeFrom="paragraph">
            <wp:posOffset>-739141</wp:posOffset>
          </wp:positionV>
          <wp:extent cx="7673340" cy="10850681"/>
          <wp:effectExtent l="0" t="0" r="3810" b="8255"/>
          <wp:wrapNone/>
          <wp:docPr id="1633649400" name="Picture 1" descr="A white background with a hexagon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74873" name="Picture 1" descr="A white background with a hexagon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75042" cy="108530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5677E"/>
    <w:multiLevelType w:val="multilevel"/>
    <w:tmpl w:val="299CAD12"/>
    <w:lvl w:ilvl="0">
      <w:start w:val="1"/>
      <w:numFmt w:val="decimal"/>
      <w:lvlText w:val="%1."/>
      <w:lvlJc w:val="left"/>
      <w:pPr>
        <w:ind w:left="357" w:hanging="357"/>
      </w:pPr>
    </w:lvl>
    <w:lvl w:ilvl="1">
      <w:start w:val="1"/>
      <w:numFmt w:val="decimal"/>
      <w:lvlText w:val="%1.%2."/>
      <w:lvlJc w:val="left"/>
      <w:pPr>
        <w:ind w:left="357" w:hanging="357"/>
      </w:p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0CED0FE8"/>
    <w:multiLevelType w:val="hybridMultilevel"/>
    <w:tmpl w:val="B9523800"/>
    <w:lvl w:ilvl="0" w:tplc="881C02A8">
      <w:numFmt w:val="bullet"/>
      <w:lvlText w:val="-"/>
      <w:lvlJc w:val="left"/>
      <w:pPr>
        <w:ind w:left="720" w:hanging="360"/>
      </w:pPr>
      <w:rPr>
        <w:rFonts w:ascii="Calibri" w:eastAsia="Biome"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5487"/>
    <w:multiLevelType w:val="multilevel"/>
    <w:tmpl w:val="FB22CA44"/>
    <w:lvl w:ilvl="0">
      <w:start w:val="1"/>
      <w:numFmt w:val="decimal"/>
      <w:lvlText w:val="%1."/>
      <w:lvlJc w:val="left"/>
      <w:pPr>
        <w:ind w:left="357" w:hanging="357"/>
      </w:pPr>
    </w:lvl>
    <w:lvl w:ilvl="1">
      <w:start w:val="1"/>
      <w:numFmt w:val="decimal"/>
      <w:lvlText w:val="%1.%2."/>
      <w:lvlJc w:val="left"/>
      <w:pPr>
        <w:ind w:left="357" w:hanging="357"/>
      </w:p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3" w15:restartNumberingAfterBreak="0">
    <w:nsid w:val="190101F6"/>
    <w:multiLevelType w:val="multilevel"/>
    <w:tmpl w:val="C9927468"/>
    <w:lvl w:ilvl="0">
      <w:start w:val="1"/>
      <w:numFmt w:val="decimal"/>
      <w:lvlText w:val="%1."/>
      <w:lvlJc w:val="left"/>
      <w:pPr>
        <w:ind w:left="357" w:hanging="357"/>
      </w:pPr>
    </w:lvl>
    <w:lvl w:ilvl="1">
      <w:start w:val="1"/>
      <w:numFmt w:val="decimal"/>
      <w:lvlText w:val="%1.%2."/>
      <w:lvlJc w:val="left"/>
      <w:pPr>
        <w:ind w:left="357" w:hanging="357"/>
      </w:p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4" w15:restartNumberingAfterBreak="0">
    <w:nsid w:val="2A412E92"/>
    <w:multiLevelType w:val="multilevel"/>
    <w:tmpl w:val="788044FE"/>
    <w:lvl w:ilvl="0">
      <w:start w:val="1"/>
      <w:numFmt w:val="decimal"/>
      <w:pStyle w:val="Heading1"/>
      <w:lvlText w:val="%1."/>
      <w:lvlJc w:val="left"/>
      <w:pPr>
        <w:ind w:left="357" w:hanging="357"/>
      </w:pPr>
    </w:lvl>
    <w:lvl w:ilvl="1">
      <w:start w:val="1"/>
      <w:numFmt w:val="decimal"/>
      <w:pStyle w:val="Heading2"/>
      <w:lvlText w:val="%1.%2."/>
      <w:lvlJc w:val="left"/>
      <w:pPr>
        <w:ind w:left="357" w:hanging="357"/>
      </w:pPr>
    </w:lvl>
    <w:lvl w:ilvl="2">
      <w:start w:val="1"/>
      <w:numFmt w:val="decimal"/>
      <w:pStyle w:val="Heading3"/>
      <w:lvlText w:val="%1.%2.%3."/>
      <w:lvlJc w:val="left"/>
      <w:pPr>
        <w:ind w:left="357" w:hanging="357"/>
      </w:pPr>
    </w:lvl>
    <w:lvl w:ilvl="3">
      <w:start w:val="1"/>
      <w:numFmt w:val="decimal"/>
      <w:pStyle w:val="Heading4"/>
      <w:lvlText w:val="%1.%2.%3.%4."/>
      <w:lvlJc w:val="left"/>
      <w:pPr>
        <w:ind w:left="357" w:hanging="357"/>
      </w:pPr>
    </w:lvl>
    <w:lvl w:ilvl="4">
      <w:start w:val="1"/>
      <w:numFmt w:val="decimal"/>
      <w:pStyle w:val="Heading5"/>
      <w:lvlText w:val="%1.%2.%3.%4.%5."/>
      <w:lvlJc w:val="left"/>
      <w:pPr>
        <w:ind w:left="357" w:hanging="357"/>
      </w:pPr>
    </w:lvl>
    <w:lvl w:ilvl="5">
      <w:start w:val="1"/>
      <w:numFmt w:val="decimal"/>
      <w:pStyle w:val="Heading6"/>
      <w:lvlText w:val="%1.%2.%3.%4.%5.%6."/>
      <w:lvlJc w:val="left"/>
      <w:pPr>
        <w:ind w:left="357" w:hanging="357"/>
      </w:pPr>
    </w:lvl>
    <w:lvl w:ilvl="6">
      <w:start w:val="1"/>
      <w:numFmt w:val="decimal"/>
      <w:pStyle w:val="Heading7"/>
      <w:lvlText w:val="%1.%2.%3.%4.%5.%6.%7."/>
      <w:lvlJc w:val="left"/>
      <w:pPr>
        <w:ind w:left="357" w:hanging="357"/>
      </w:pPr>
    </w:lvl>
    <w:lvl w:ilvl="7">
      <w:start w:val="1"/>
      <w:numFmt w:val="decimal"/>
      <w:pStyle w:val="Heading8"/>
      <w:lvlText w:val="%1.%2.%3.%4.%5.%6.%7.%8."/>
      <w:lvlJc w:val="left"/>
      <w:pPr>
        <w:ind w:left="357" w:hanging="357"/>
      </w:pPr>
    </w:lvl>
    <w:lvl w:ilvl="8">
      <w:start w:val="1"/>
      <w:numFmt w:val="decimal"/>
      <w:pStyle w:val="Heading9"/>
      <w:lvlText w:val="%1.%2.%3.%4.%5.%6.%7.%8.%9."/>
      <w:lvlJc w:val="left"/>
      <w:pPr>
        <w:ind w:left="357" w:hanging="357"/>
      </w:pPr>
    </w:lvl>
  </w:abstractNum>
  <w:abstractNum w:abstractNumId="5" w15:restartNumberingAfterBreak="0">
    <w:nsid w:val="2CB3005F"/>
    <w:multiLevelType w:val="hybridMultilevel"/>
    <w:tmpl w:val="C0147032"/>
    <w:lvl w:ilvl="0" w:tplc="04090001">
      <w:start w:val="1"/>
      <w:numFmt w:val="bullet"/>
      <w:lvlText w:val=""/>
      <w:lvlJc w:val="left"/>
      <w:pPr>
        <w:ind w:left="603" w:hanging="360"/>
      </w:pPr>
      <w:rPr>
        <w:rFonts w:ascii="Symbol" w:hAnsi="Symbol" w:hint="default"/>
      </w:rPr>
    </w:lvl>
    <w:lvl w:ilvl="1" w:tplc="04090003" w:tentative="1">
      <w:start w:val="1"/>
      <w:numFmt w:val="bullet"/>
      <w:lvlText w:val="o"/>
      <w:lvlJc w:val="left"/>
      <w:pPr>
        <w:ind w:left="1323" w:hanging="360"/>
      </w:pPr>
      <w:rPr>
        <w:rFonts w:ascii="Courier New" w:hAnsi="Courier New" w:cs="Courier New" w:hint="default"/>
      </w:rPr>
    </w:lvl>
    <w:lvl w:ilvl="2" w:tplc="04090005" w:tentative="1">
      <w:start w:val="1"/>
      <w:numFmt w:val="bullet"/>
      <w:lvlText w:val=""/>
      <w:lvlJc w:val="left"/>
      <w:pPr>
        <w:ind w:left="2043" w:hanging="360"/>
      </w:pPr>
      <w:rPr>
        <w:rFonts w:ascii="Wingdings" w:hAnsi="Wingdings" w:hint="default"/>
      </w:rPr>
    </w:lvl>
    <w:lvl w:ilvl="3" w:tplc="04090001" w:tentative="1">
      <w:start w:val="1"/>
      <w:numFmt w:val="bullet"/>
      <w:lvlText w:val=""/>
      <w:lvlJc w:val="left"/>
      <w:pPr>
        <w:ind w:left="2763" w:hanging="360"/>
      </w:pPr>
      <w:rPr>
        <w:rFonts w:ascii="Symbol" w:hAnsi="Symbol" w:hint="default"/>
      </w:rPr>
    </w:lvl>
    <w:lvl w:ilvl="4" w:tplc="04090003" w:tentative="1">
      <w:start w:val="1"/>
      <w:numFmt w:val="bullet"/>
      <w:lvlText w:val="o"/>
      <w:lvlJc w:val="left"/>
      <w:pPr>
        <w:ind w:left="3483" w:hanging="360"/>
      </w:pPr>
      <w:rPr>
        <w:rFonts w:ascii="Courier New" w:hAnsi="Courier New" w:cs="Courier New" w:hint="default"/>
      </w:rPr>
    </w:lvl>
    <w:lvl w:ilvl="5" w:tplc="04090005" w:tentative="1">
      <w:start w:val="1"/>
      <w:numFmt w:val="bullet"/>
      <w:lvlText w:val=""/>
      <w:lvlJc w:val="left"/>
      <w:pPr>
        <w:ind w:left="4203" w:hanging="360"/>
      </w:pPr>
      <w:rPr>
        <w:rFonts w:ascii="Wingdings" w:hAnsi="Wingdings" w:hint="default"/>
      </w:rPr>
    </w:lvl>
    <w:lvl w:ilvl="6" w:tplc="04090001" w:tentative="1">
      <w:start w:val="1"/>
      <w:numFmt w:val="bullet"/>
      <w:lvlText w:val=""/>
      <w:lvlJc w:val="left"/>
      <w:pPr>
        <w:ind w:left="4923" w:hanging="360"/>
      </w:pPr>
      <w:rPr>
        <w:rFonts w:ascii="Symbol" w:hAnsi="Symbol" w:hint="default"/>
      </w:rPr>
    </w:lvl>
    <w:lvl w:ilvl="7" w:tplc="04090003" w:tentative="1">
      <w:start w:val="1"/>
      <w:numFmt w:val="bullet"/>
      <w:lvlText w:val="o"/>
      <w:lvlJc w:val="left"/>
      <w:pPr>
        <w:ind w:left="5643" w:hanging="360"/>
      </w:pPr>
      <w:rPr>
        <w:rFonts w:ascii="Courier New" w:hAnsi="Courier New" w:cs="Courier New" w:hint="default"/>
      </w:rPr>
    </w:lvl>
    <w:lvl w:ilvl="8" w:tplc="04090005" w:tentative="1">
      <w:start w:val="1"/>
      <w:numFmt w:val="bullet"/>
      <w:lvlText w:val=""/>
      <w:lvlJc w:val="left"/>
      <w:pPr>
        <w:ind w:left="6363" w:hanging="360"/>
      </w:pPr>
      <w:rPr>
        <w:rFonts w:ascii="Wingdings" w:hAnsi="Wingdings" w:hint="default"/>
      </w:rPr>
    </w:lvl>
  </w:abstractNum>
  <w:abstractNum w:abstractNumId="6" w15:restartNumberingAfterBreak="0">
    <w:nsid w:val="327270B0"/>
    <w:multiLevelType w:val="hybridMultilevel"/>
    <w:tmpl w:val="D08C26F6"/>
    <w:lvl w:ilvl="0" w:tplc="2BCE0800">
      <w:start w:val="1"/>
      <w:numFmt w:val="decimal"/>
      <w:lvlText w:val="%1."/>
      <w:lvlJc w:val="left"/>
      <w:pPr>
        <w:ind w:left="720" w:hanging="360"/>
      </w:pPr>
      <w:rPr>
        <w:rFonts w:hint="default"/>
        <w:color w:val="4E8FAA"/>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F82C82"/>
    <w:multiLevelType w:val="hybridMultilevel"/>
    <w:tmpl w:val="218ED170"/>
    <w:lvl w:ilvl="0" w:tplc="881C02A8">
      <w:numFmt w:val="bullet"/>
      <w:lvlText w:val="-"/>
      <w:lvlJc w:val="left"/>
      <w:pPr>
        <w:ind w:left="720" w:hanging="360"/>
      </w:pPr>
      <w:rPr>
        <w:rFonts w:ascii="Calibri" w:eastAsia="Biome"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042F12"/>
    <w:multiLevelType w:val="multilevel"/>
    <w:tmpl w:val="E87C85FE"/>
    <w:lvl w:ilvl="0">
      <w:start w:val="1"/>
      <w:numFmt w:val="decimal"/>
      <w:lvlText w:val="%1."/>
      <w:lvlJc w:val="left"/>
      <w:pPr>
        <w:ind w:left="360" w:hanging="360"/>
      </w:pPr>
    </w:lvl>
    <w:lvl w:ilvl="1">
      <w:start w:val="1"/>
      <w:numFmt w:val="decimal"/>
      <w:lvlText w:val="%1.1."/>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3D75F3A"/>
    <w:multiLevelType w:val="multilevel"/>
    <w:tmpl w:val="EAE86CBC"/>
    <w:lvl w:ilvl="0">
      <w:start w:val="1"/>
      <w:numFmt w:val="decimal"/>
      <w:lvlText w:val="%1"/>
      <w:lvlJc w:val="left"/>
      <w:pPr>
        <w:ind w:left="357" w:hanging="357"/>
      </w:pPr>
    </w:lvl>
    <w:lvl w:ilvl="1">
      <w:start w:val="1"/>
      <w:numFmt w:val="decimal"/>
      <w:lvlText w:val="%1.%2."/>
      <w:lvlJc w:val="left"/>
      <w:pPr>
        <w:ind w:left="357" w:hanging="357"/>
      </w:p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0" w15:restartNumberingAfterBreak="0">
    <w:nsid w:val="776C296A"/>
    <w:multiLevelType w:val="multilevel"/>
    <w:tmpl w:val="26165F84"/>
    <w:lvl w:ilvl="0">
      <w:start w:val="1"/>
      <w:numFmt w:val="decimal"/>
      <w:lvlText w:val="%1."/>
      <w:lvlJc w:val="left"/>
      <w:pPr>
        <w:ind w:left="357" w:hanging="357"/>
      </w:pPr>
    </w:lvl>
    <w:lvl w:ilvl="1">
      <w:start w:val="1"/>
      <w:numFmt w:val="decimal"/>
      <w:lvlText w:val="%1.%2."/>
      <w:lvlJc w:val="left"/>
      <w:pPr>
        <w:ind w:left="357" w:hanging="357"/>
      </w:p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num w:numId="1" w16cid:durableId="86274218">
    <w:abstractNumId w:val="10"/>
  </w:num>
  <w:num w:numId="2" w16cid:durableId="65690073">
    <w:abstractNumId w:val="8"/>
  </w:num>
  <w:num w:numId="3" w16cid:durableId="14380648">
    <w:abstractNumId w:val="9"/>
  </w:num>
  <w:num w:numId="4" w16cid:durableId="876241155">
    <w:abstractNumId w:val="0"/>
  </w:num>
  <w:num w:numId="5" w16cid:durableId="234780238">
    <w:abstractNumId w:val="2"/>
  </w:num>
  <w:num w:numId="6" w16cid:durableId="219362372">
    <w:abstractNumId w:val="3"/>
  </w:num>
  <w:num w:numId="7" w16cid:durableId="387731919">
    <w:abstractNumId w:val="4"/>
  </w:num>
  <w:num w:numId="8" w16cid:durableId="1127234205">
    <w:abstractNumId w:val="5"/>
  </w:num>
  <w:num w:numId="9" w16cid:durableId="197861593">
    <w:abstractNumId w:val="1"/>
  </w:num>
  <w:num w:numId="10" w16cid:durableId="582449923">
    <w:abstractNumId w:val="7"/>
  </w:num>
  <w:num w:numId="11" w16cid:durableId="263194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227"/>
    <w:rsid w:val="00001975"/>
    <w:rsid w:val="00005690"/>
    <w:rsid w:val="00013826"/>
    <w:rsid w:val="0001649F"/>
    <w:rsid w:val="00041AB2"/>
    <w:rsid w:val="00046E09"/>
    <w:rsid w:val="00097119"/>
    <w:rsid w:val="000B0496"/>
    <w:rsid w:val="000C4818"/>
    <w:rsid w:val="000F77C5"/>
    <w:rsid w:val="00153641"/>
    <w:rsid w:val="00172952"/>
    <w:rsid w:val="00176FBD"/>
    <w:rsid w:val="0018148E"/>
    <w:rsid w:val="0018234A"/>
    <w:rsid w:val="001C0292"/>
    <w:rsid w:val="001E750A"/>
    <w:rsid w:val="002002C3"/>
    <w:rsid w:val="00200998"/>
    <w:rsid w:val="002037D3"/>
    <w:rsid w:val="00204253"/>
    <w:rsid w:val="0024232F"/>
    <w:rsid w:val="002441A2"/>
    <w:rsid w:val="002648C1"/>
    <w:rsid w:val="00275C79"/>
    <w:rsid w:val="00275E85"/>
    <w:rsid w:val="002A15E7"/>
    <w:rsid w:val="002A313E"/>
    <w:rsid w:val="002B2548"/>
    <w:rsid w:val="002B6466"/>
    <w:rsid w:val="003408FF"/>
    <w:rsid w:val="0035156A"/>
    <w:rsid w:val="003659BC"/>
    <w:rsid w:val="0037560B"/>
    <w:rsid w:val="0038268E"/>
    <w:rsid w:val="003A2C58"/>
    <w:rsid w:val="003A6956"/>
    <w:rsid w:val="003D6BD5"/>
    <w:rsid w:val="00423E6D"/>
    <w:rsid w:val="00427434"/>
    <w:rsid w:val="00451800"/>
    <w:rsid w:val="00483C2A"/>
    <w:rsid w:val="00487354"/>
    <w:rsid w:val="004911EA"/>
    <w:rsid w:val="004A203E"/>
    <w:rsid w:val="004B6030"/>
    <w:rsid w:val="004D698A"/>
    <w:rsid w:val="004F4CBA"/>
    <w:rsid w:val="004F4E96"/>
    <w:rsid w:val="004F6DDF"/>
    <w:rsid w:val="00515D58"/>
    <w:rsid w:val="00516824"/>
    <w:rsid w:val="00521961"/>
    <w:rsid w:val="005347E0"/>
    <w:rsid w:val="00541DE5"/>
    <w:rsid w:val="005937A8"/>
    <w:rsid w:val="0059757B"/>
    <w:rsid w:val="005A3EAF"/>
    <w:rsid w:val="005B772A"/>
    <w:rsid w:val="005B7A5A"/>
    <w:rsid w:val="005D7FFE"/>
    <w:rsid w:val="005F0BCF"/>
    <w:rsid w:val="006135A4"/>
    <w:rsid w:val="00642DD6"/>
    <w:rsid w:val="006544D5"/>
    <w:rsid w:val="00666B9B"/>
    <w:rsid w:val="00672BF5"/>
    <w:rsid w:val="006A5CED"/>
    <w:rsid w:val="006D6C01"/>
    <w:rsid w:val="006E0864"/>
    <w:rsid w:val="007400A4"/>
    <w:rsid w:val="00743C53"/>
    <w:rsid w:val="00783A08"/>
    <w:rsid w:val="007A7B78"/>
    <w:rsid w:val="007F3FB8"/>
    <w:rsid w:val="00821DCD"/>
    <w:rsid w:val="00822C5A"/>
    <w:rsid w:val="00824376"/>
    <w:rsid w:val="00832290"/>
    <w:rsid w:val="00836D4A"/>
    <w:rsid w:val="00842A9E"/>
    <w:rsid w:val="00856B81"/>
    <w:rsid w:val="008922DC"/>
    <w:rsid w:val="0089502A"/>
    <w:rsid w:val="008F4BBD"/>
    <w:rsid w:val="00902354"/>
    <w:rsid w:val="009129E0"/>
    <w:rsid w:val="00925236"/>
    <w:rsid w:val="00973150"/>
    <w:rsid w:val="00991158"/>
    <w:rsid w:val="00993F9A"/>
    <w:rsid w:val="009C449A"/>
    <w:rsid w:val="009D22B1"/>
    <w:rsid w:val="009D4666"/>
    <w:rsid w:val="00A06526"/>
    <w:rsid w:val="00A20CE6"/>
    <w:rsid w:val="00A308F3"/>
    <w:rsid w:val="00A56C8E"/>
    <w:rsid w:val="00A74148"/>
    <w:rsid w:val="00A74CAE"/>
    <w:rsid w:val="00AF0DCF"/>
    <w:rsid w:val="00AF5279"/>
    <w:rsid w:val="00B003AB"/>
    <w:rsid w:val="00B116AD"/>
    <w:rsid w:val="00B140CD"/>
    <w:rsid w:val="00B329B4"/>
    <w:rsid w:val="00B40B1E"/>
    <w:rsid w:val="00B63903"/>
    <w:rsid w:val="00B7005C"/>
    <w:rsid w:val="00B800DB"/>
    <w:rsid w:val="00BC3DD0"/>
    <w:rsid w:val="00C563E1"/>
    <w:rsid w:val="00C67B5E"/>
    <w:rsid w:val="00C75F0A"/>
    <w:rsid w:val="00C846A2"/>
    <w:rsid w:val="00C921F6"/>
    <w:rsid w:val="00C96509"/>
    <w:rsid w:val="00C97F5D"/>
    <w:rsid w:val="00CA07CC"/>
    <w:rsid w:val="00CC0D1F"/>
    <w:rsid w:val="00CC337C"/>
    <w:rsid w:val="00CD1736"/>
    <w:rsid w:val="00CD2BD9"/>
    <w:rsid w:val="00D159D2"/>
    <w:rsid w:val="00D412C3"/>
    <w:rsid w:val="00D60347"/>
    <w:rsid w:val="00D73227"/>
    <w:rsid w:val="00D824FB"/>
    <w:rsid w:val="00D931CE"/>
    <w:rsid w:val="00D93FFC"/>
    <w:rsid w:val="00DA4266"/>
    <w:rsid w:val="00DA6A01"/>
    <w:rsid w:val="00DD06F2"/>
    <w:rsid w:val="00DD793B"/>
    <w:rsid w:val="00E14907"/>
    <w:rsid w:val="00E243E8"/>
    <w:rsid w:val="00E26314"/>
    <w:rsid w:val="00E311C6"/>
    <w:rsid w:val="00E41F2D"/>
    <w:rsid w:val="00E70385"/>
    <w:rsid w:val="00E83CA5"/>
    <w:rsid w:val="00EA5BA5"/>
    <w:rsid w:val="00EB05C0"/>
    <w:rsid w:val="00EE4E9A"/>
    <w:rsid w:val="00EF07A1"/>
    <w:rsid w:val="00EF5722"/>
    <w:rsid w:val="00F07658"/>
    <w:rsid w:val="00F12694"/>
    <w:rsid w:val="00F17195"/>
    <w:rsid w:val="00F204DF"/>
    <w:rsid w:val="00F277A7"/>
    <w:rsid w:val="00F52593"/>
    <w:rsid w:val="00F53804"/>
    <w:rsid w:val="00F53E7B"/>
    <w:rsid w:val="00F56310"/>
    <w:rsid w:val="00F64DE9"/>
    <w:rsid w:val="00F71A32"/>
    <w:rsid w:val="00F8110C"/>
    <w:rsid w:val="00F91D21"/>
    <w:rsid w:val="00FA0E69"/>
    <w:rsid w:val="00FC326C"/>
    <w:rsid w:val="00FD7D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484E3B"/>
  <w15:docId w15:val="{4629F5B6-7939-4CDB-850E-E2E7C703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ome" w:eastAsia="Biome" w:hAnsi="Biome" w:cs="Biome"/>
        <w:color w:val="0C1416"/>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B1E"/>
    <w:pPr>
      <w:spacing w:before="120" w:after="120" w:line="240" w:lineRule="auto"/>
    </w:pPr>
    <w:rPr>
      <w:rFonts w:asciiTheme="minorHAnsi" w:hAnsiTheme="minorHAnsi" w:cs="Arial"/>
      <w:color w:val="3E2E00" w:themeColor="accent4" w:themeShade="40"/>
      <w:sz w:val="22"/>
    </w:rPr>
  </w:style>
  <w:style w:type="paragraph" w:styleId="Heading1">
    <w:name w:val="heading 1"/>
    <w:basedOn w:val="Normal"/>
    <w:link w:val="Heading1Char"/>
    <w:uiPriority w:val="9"/>
    <w:qFormat/>
    <w:rsid w:val="00C563E1"/>
    <w:pPr>
      <w:numPr>
        <w:numId w:val="7"/>
      </w:numPr>
      <w:spacing w:before="100" w:beforeAutospacing="1" w:after="100" w:afterAutospacing="1"/>
      <w:outlineLvl w:val="0"/>
    </w:pPr>
    <w:rPr>
      <w:rFonts w:asciiTheme="majorHAnsi" w:eastAsia="Times New Roman" w:hAnsiTheme="majorHAnsi" w:cs="Times New Roman"/>
      <w:bCs/>
      <w:color w:val="005D91"/>
      <w:kern w:val="36"/>
      <w:sz w:val="36"/>
      <w:szCs w:val="48"/>
      <w:lang w:val="en-GB" w:eastAsia="en-GB"/>
    </w:rPr>
  </w:style>
  <w:style w:type="paragraph" w:styleId="Heading2">
    <w:name w:val="heading 2"/>
    <w:basedOn w:val="Normal"/>
    <w:next w:val="Normal"/>
    <w:link w:val="Heading2Char"/>
    <w:uiPriority w:val="9"/>
    <w:unhideWhenUsed/>
    <w:qFormat/>
    <w:rsid w:val="00C563E1"/>
    <w:pPr>
      <w:keepNext/>
      <w:keepLines/>
      <w:numPr>
        <w:ilvl w:val="1"/>
        <w:numId w:val="7"/>
      </w:numPr>
      <w:spacing w:before="40" w:after="0"/>
      <w:outlineLvl w:val="1"/>
    </w:pPr>
    <w:rPr>
      <w:rFonts w:eastAsiaTheme="majorEastAsia" w:cstheme="majorBidi"/>
      <w:i/>
      <w:color w:val="4EBECF"/>
      <w:sz w:val="32"/>
      <w:szCs w:val="26"/>
    </w:rPr>
  </w:style>
  <w:style w:type="paragraph" w:styleId="Heading3">
    <w:name w:val="heading 3"/>
    <w:basedOn w:val="Normal"/>
    <w:next w:val="Normal"/>
    <w:link w:val="Heading3Char"/>
    <w:uiPriority w:val="9"/>
    <w:unhideWhenUsed/>
    <w:qFormat/>
    <w:rsid w:val="00B40B1E"/>
    <w:pPr>
      <w:keepNext/>
      <w:keepLines/>
      <w:numPr>
        <w:ilvl w:val="2"/>
        <w:numId w:val="7"/>
      </w:numPr>
      <w:spacing w:before="40" w:after="0"/>
      <w:outlineLvl w:val="2"/>
    </w:pPr>
    <w:rPr>
      <w:rFonts w:eastAsiaTheme="majorEastAsia" w:cstheme="majorBidi"/>
      <w:b/>
      <w:color w:val="EC691F"/>
      <w:sz w:val="28"/>
      <w:szCs w:val="24"/>
    </w:rPr>
  </w:style>
  <w:style w:type="paragraph" w:styleId="Heading4">
    <w:name w:val="heading 4"/>
    <w:basedOn w:val="Normal"/>
    <w:next w:val="Normal"/>
    <w:link w:val="Heading4Char"/>
    <w:uiPriority w:val="9"/>
    <w:unhideWhenUsed/>
    <w:qFormat/>
    <w:rsid w:val="00C563E1"/>
    <w:pPr>
      <w:keepNext/>
      <w:keepLines/>
      <w:numPr>
        <w:ilvl w:val="3"/>
        <w:numId w:val="7"/>
      </w:numPr>
      <w:spacing w:before="40" w:after="0"/>
      <w:outlineLvl w:val="3"/>
    </w:pPr>
    <w:rPr>
      <w:rFonts w:asciiTheme="majorHAnsi" w:eastAsiaTheme="majorEastAsia" w:hAnsiTheme="majorHAnsi" w:cstheme="majorBidi"/>
      <w:i/>
      <w:iCs/>
      <w:color w:val="FBBA00"/>
    </w:rPr>
  </w:style>
  <w:style w:type="paragraph" w:styleId="Heading5">
    <w:name w:val="heading 5"/>
    <w:basedOn w:val="Normal"/>
    <w:next w:val="Normal"/>
    <w:link w:val="Heading5Char"/>
    <w:uiPriority w:val="9"/>
    <w:unhideWhenUsed/>
    <w:qFormat/>
    <w:rsid w:val="00C563E1"/>
    <w:pPr>
      <w:keepNext/>
      <w:keepLines/>
      <w:numPr>
        <w:ilvl w:val="4"/>
        <w:numId w:val="7"/>
      </w:numPr>
      <w:spacing w:before="40" w:after="0"/>
      <w:outlineLvl w:val="4"/>
    </w:pPr>
    <w:rPr>
      <w:rFonts w:asciiTheme="majorHAnsi" w:eastAsiaTheme="majorEastAsia" w:hAnsiTheme="majorHAnsi" w:cstheme="majorBidi"/>
      <w:color w:val="009C79"/>
      <w:szCs w:val="22"/>
    </w:rPr>
  </w:style>
  <w:style w:type="paragraph" w:styleId="Heading6">
    <w:name w:val="heading 6"/>
    <w:basedOn w:val="Normal"/>
    <w:next w:val="Normal"/>
    <w:link w:val="Heading6Char"/>
    <w:uiPriority w:val="9"/>
    <w:unhideWhenUsed/>
    <w:qFormat/>
    <w:rsid w:val="00C563E1"/>
    <w:pPr>
      <w:keepNext/>
      <w:keepLines/>
      <w:numPr>
        <w:ilvl w:val="5"/>
        <w:numId w:val="7"/>
      </w:numPr>
      <w:spacing w:before="40" w:after="0"/>
      <w:outlineLvl w:val="5"/>
    </w:pPr>
    <w:rPr>
      <w:rFonts w:asciiTheme="majorHAnsi" w:eastAsiaTheme="majorEastAsia" w:hAnsiTheme="majorHAnsi" w:cstheme="majorBidi"/>
      <w:color w:val="005D91"/>
      <w:szCs w:val="22"/>
    </w:rPr>
  </w:style>
  <w:style w:type="paragraph" w:styleId="Heading7">
    <w:name w:val="heading 7"/>
    <w:basedOn w:val="Normal"/>
    <w:next w:val="Normal"/>
    <w:link w:val="Heading7Char"/>
    <w:uiPriority w:val="9"/>
    <w:qFormat/>
    <w:rsid w:val="00C563E1"/>
    <w:pPr>
      <w:keepNext/>
      <w:keepLines/>
      <w:numPr>
        <w:ilvl w:val="6"/>
        <w:numId w:val="7"/>
      </w:numPr>
      <w:spacing w:before="40" w:after="0"/>
      <w:outlineLvl w:val="6"/>
    </w:pPr>
    <w:rPr>
      <w:rFonts w:asciiTheme="majorHAnsi" w:eastAsiaTheme="majorEastAsia" w:hAnsiTheme="majorHAnsi" w:cstheme="majorBidi"/>
      <w:i/>
      <w:iCs/>
      <w:color w:val="4EBECF"/>
    </w:rPr>
  </w:style>
  <w:style w:type="paragraph" w:styleId="Heading8">
    <w:name w:val="heading 8"/>
    <w:basedOn w:val="Normal"/>
    <w:next w:val="Normal"/>
    <w:link w:val="Heading8Char"/>
    <w:uiPriority w:val="9"/>
    <w:semiHidden/>
    <w:unhideWhenUsed/>
    <w:rsid w:val="00A16D73"/>
    <w:pPr>
      <w:keepNext/>
      <w:keepLines/>
      <w:numPr>
        <w:ilvl w:val="7"/>
        <w:numId w:val="7"/>
      </w:numPr>
      <w:spacing w:before="40" w:after="0"/>
      <w:outlineLvl w:val="7"/>
    </w:pPr>
    <w:rPr>
      <w:rFonts w:asciiTheme="majorHAnsi" w:eastAsiaTheme="majorEastAsia" w:hAnsiTheme="majorHAnsi" w:cstheme="majorBidi"/>
      <w:color w:val="244248" w:themeColor="text1" w:themeTint="D8"/>
      <w:sz w:val="21"/>
      <w:szCs w:val="21"/>
    </w:rPr>
  </w:style>
  <w:style w:type="paragraph" w:styleId="Heading9">
    <w:name w:val="heading 9"/>
    <w:basedOn w:val="Normal"/>
    <w:next w:val="Normal"/>
    <w:link w:val="Heading9Char"/>
    <w:uiPriority w:val="9"/>
    <w:semiHidden/>
    <w:unhideWhenUsed/>
    <w:qFormat/>
    <w:rsid w:val="00A16D73"/>
    <w:pPr>
      <w:keepNext/>
      <w:keepLines/>
      <w:numPr>
        <w:ilvl w:val="8"/>
        <w:numId w:val="7"/>
      </w:numPr>
      <w:spacing w:before="40" w:after="0"/>
      <w:outlineLvl w:val="8"/>
    </w:pPr>
    <w:rPr>
      <w:rFonts w:asciiTheme="majorHAnsi" w:eastAsiaTheme="majorEastAsia" w:hAnsiTheme="majorHAnsi" w:cstheme="majorBidi"/>
      <w:i/>
      <w:iCs/>
      <w:color w:val="24424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3EAF"/>
    <w:pPr>
      <w:spacing w:after="0"/>
      <w:contextualSpacing/>
      <w:jc w:val="center"/>
    </w:pPr>
    <w:rPr>
      <w:rFonts w:eastAsiaTheme="majorEastAsia" w:cstheme="majorBidi"/>
      <w:b/>
      <w:color w:val="005D91"/>
      <w:spacing w:val="-10"/>
      <w:kern w:val="28"/>
      <w:sz w:val="52"/>
      <w:szCs w:val="56"/>
    </w:rPr>
  </w:style>
  <w:style w:type="character" w:customStyle="1" w:styleId="Heading1Char">
    <w:name w:val="Heading 1 Char"/>
    <w:basedOn w:val="DefaultParagraphFont"/>
    <w:link w:val="Heading1"/>
    <w:uiPriority w:val="9"/>
    <w:rsid w:val="00C563E1"/>
    <w:rPr>
      <w:rFonts w:asciiTheme="majorHAnsi" w:eastAsia="Times New Roman" w:hAnsiTheme="majorHAnsi" w:cs="Times New Roman"/>
      <w:bCs/>
      <w:color w:val="005D91"/>
      <w:kern w:val="36"/>
      <w:sz w:val="36"/>
      <w:szCs w:val="48"/>
      <w:lang w:val="en-GB" w:eastAsia="en-GB"/>
    </w:rPr>
  </w:style>
  <w:style w:type="character" w:customStyle="1" w:styleId="Heading2Char">
    <w:name w:val="Heading 2 Char"/>
    <w:basedOn w:val="DefaultParagraphFont"/>
    <w:link w:val="Heading2"/>
    <w:uiPriority w:val="9"/>
    <w:rsid w:val="00C563E1"/>
    <w:rPr>
      <w:rFonts w:asciiTheme="minorHAnsi" w:eastAsiaTheme="majorEastAsia" w:hAnsiTheme="minorHAnsi" w:cstheme="majorBidi"/>
      <w:i/>
      <w:color w:val="4EBECF"/>
      <w:sz w:val="32"/>
      <w:szCs w:val="26"/>
    </w:rPr>
  </w:style>
  <w:style w:type="table" w:styleId="TableGrid">
    <w:name w:val="Table Grid"/>
    <w:aliases w:val="SOFI_Legend-Table-Grid,Deloitte"/>
    <w:basedOn w:val="TableNormal"/>
    <w:uiPriority w:val="39"/>
    <w:rsid w:val="00E63443"/>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488"/>
    <w:pPr>
      <w:tabs>
        <w:tab w:val="center" w:pos="4513"/>
        <w:tab w:val="right" w:pos="9026"/>
      </w:tabs>
      <w:spacing w:after="0"/>
    </w:pPr>
  </w:style>
  <w:style w:type="character" w:customStyle="1" w:styleId="HeaderChar">
    <w:name w:val="Header Char"/>
    <w:basedOn w:val="DefaultParagraphFont"/>
    <w:link w:val="Header"/>
    <w:uiPriority w:val="99"/>
    <w:rsid w:val="00910488"/>
    <w:rPr>
      <w:rFonts w:ascii="Arial" w:hAnsi="Arial" w:cs="Arial"/>
      <w:color w:val="0C1618" w:themeColor="text1"/>
      <w:lang w:val="da-DK"/>
    </w:rPr>
  </w:style>
  <w:style w:type="paragraph" w:styleId="Footer">
    <w:name w:val="footer"/>
    <w:basedOn w:val="Normal"/>
    <w:link w:val="FooterChar"/>
    <w:uiPriority w:val="99"/>
    <w:unhideWhenUsed/>
    <w:rsid w:val="00910488"/>
    <w:pPr>
      <w:tabs>
        <w:tab w:val="center" w:pos="4513"/>
        <w:tab w:val="right" w:pos="9026"/>
      </w:tabs>
      <w:spacing w:after="0"/>
    </w:pPr>
  </w:style>
  <w:style w:type="character" w:customStyle="1" w:styleId="FooterChar">
    <w:name w:val="Footer Char"/>
    <w:basedOn w:val="DefaultParagraphFont"/>
    <w:link w:val="Footer"/>
    <w:uiPriority w:val="99"/>
    <w:rsid w:val="00910488"/>
    <w:rPr>
      <w:rFonts w:ascii="Arial" w:hAnsi="Arial" w:cs="Arial"/>
      <w:color w:val="0C1618" w:themeColor="text1"/>
      <w:lang w:val="da-DK"/>
    </w:rPr>
  </w:style>
  <w:style w:type="character" w:customStyle="1" w:styleId="Heading3Char">
    <w:name w:val="Heading 3 Char"/>
    <w:basedOn w:val="DefaultParagraphFont"/>
    <w:link w:val="Heading3"/>
    <w:uiPriority w:val="9"/>
    <w:rsid w:val="00B40B1E"/>
    <w:rPr>
      <w:rFonts w:asciiTheme="minorHAnsi" w:eastAsiaTheme="majorEastAsia" w:hAnsiTheme="minorHAnsi" w:cstheme="majorBidi"/>
      <w:b/>
      <w:color w:val="EC691F"/>
      <w:sz w:val="28"/>
      <w:szCs w:val="24"/>
    </w:rPr>
  </w:style>
  <w:style w:type="character" w:customStyle="1" w:styleId="Estilo3">
    <w:name w:val="Estilo3"/>
    <w:basedOn w:val="DefaultParagraphFont"/>
    <w:uiPriority w:val="1"/>
    <w:rsid w:val="008A04DC"/>
    <w:rPr>
      <w:rFonts w:ascii="Calibri" w:hAnsi="Calibri"/>
      <w:sz w:val="22"/>
    </w:rPr>
  </w:style>
  <w:style w:type="character" w:styleId="Hyperlink">
    <w:name w:val="Hyperlink"/>
    <w:basedOn w:val="DefaultParagraphFont"/>
    <w:uiPriority w:val="99"/>
    <w:unhideWhenUsed/>
    <w:rsid w:val="00232B7A"/>
    <w:rPr>
      <w:color w:val="009C79" w:themeColor="hyperlink"/>
      <w:u w:val="single"/>
    </w:rPr>
  </w:style>
  <w:style w:type="character" w:customStyle="1" w:styleId="UnresolvedMention1">
    <w:name w:val="Unresolved Mention1"/>
    <w:basedOn w:val="DefaultParagraphFont"/>
    <w:uiPriority w:val="99"/>
    <w:semiHidden/>
    <w:unhideWhenUsed/>
    <w:rsid w:val="00BE1BFC"/>
    <w:rPr>
      <w:color w:val="605E5C"/>
      <w:shd w:val="clear" w:color="auto" w:fill="E1DFDD"/>
    </w:rPr>
  </w:style>
  <w:style w:type="table" w:styleId="GridTable5Dark-Accent1">
    <w:name w:val="Grid Table 5 Dark Accent 1"/>
    <w:basedOn w:val="TableNormal"/>
    <w:uiPriority w:val="50"/>
    <w:rsid w:val="00565052"/>
    <w:pPr>
      <w:spacing w:after="0" w:line="240" w:lineRule="auto"/>
    </w:pPr>
    <w:tblPr>
      <w:tblStyleRowBandSize w:val="1"/>
      <w:tblStyleColBandSize w:val="1"/>
      <w:tblBorders>
        <w:top w:val="single" w:sz="4" w:space="0" w:color="FCFCFC" w:themeColor="background1"/>
        <w:left w:val="single" w:sz="4" w:space="0" w:color="FCFCFC" w:themeColor="background1"/>
        <w:bottom w:val="single" w:sz="4" w:space="0" w:color="FCFCFC" w:themeColor="background1"/>
        <w:right w:val="single" w:sz="4" w:space="0" w:color="FCFCFC" w:themeColor="background1"/>
        <w:insideH w:val="single" w:sz="4" w:space="0" w:color="FCFCFC" w:themeColor="background1"/>
        <w:insideV w:val="single" w:sz="4" w:space="0" w:color="FCFCFC" w:themeColor="background1"/>
      </w:tblBorders>
    </w:tblPr>
    <w:tcPr>
      <w:shd w:val="clear" w:color="auto" w:fill="B6E4FF" w:themeFill="accent1" w:themeFillTint="33"/>
    </w:tcPr>
    <w:tblStylePr w:type="firstRow">
      <w:rPr>
        <w:b/>
        <w:bCs/>
        <w:color w:val="FCFCFC" w:themeColor="background1"/>
      </w:rPr>
      <w:tblPr/>
      <w:tcPr>
        <w:tcBorders>
          <w:top w:val="single" w:sz="4" w:space="0" w:color="FCFCFC" w:themeColor="background1"/>
          <w:left w:val="single" w:sz="4" w:space="0" w:color="FCFCFC" w:themeColor="background1"/>
          <w:right w:val="single" w:sz="4" w:space="0" w:color="FCFCFC" w:themeColor="background1"/>
          <w:insideH w:val="nil"/>
          <w:insideV w:val="nil"/>
        </w:tcBorders>
        <w:shd w:val="clear" w:color="auto" w:fill="005D91" w:themeFill="accent1"/>
      </w:tcPr>
    </w:tblStylePr>
    <w:tblStylePr w:type="lastRow">
      <w:rPr>
        <w:b/>
        <w:bCs/>
        <w:color w:val="FCFCFC" w:themeColor="background1"/>
      </w:rPr>
      <w:tblPr/>
      <w:tcPr>
        <w:tcBorders>
          <w:left w:val="single" w:sz="4" w:space="0" w:color="FCFCFC" w:themeColor="background1"/>
          <w:bottom w:val="single" w:sz="4" w:space="0" w:color="FCFCFC" w:themeColor="background1"/>
          <w:right w:val="single" w:sz="4" w:space="0" w:color="FCFCFC" w:themeColor="background1"/>
          <w:insideH w:val="nil"/>
          <w:insideV w:val="nil"/>
        </w:tcBorders>
        <w:shd w:val="clear" w:color="auto" w:fill="005D91" w:themeFill="accent1"/>
      </w:tcPr>
    </w:tblStylePr>
    <w:tblStylePr w:type="firstCol">
      <w:rPr>
        <w:b/>
        <w:bCs/>
        <w:color w:val="FCFCFC" w:themeColor="background1"/>
      </w:rPr>
      <w:tblPr/>
      <w:tcPr>
        <w:tcBorders>
          <w:top w:val="single" w:sz="4" w:space="0" w:color="FCFCFC" w:themeColor="background1"/>
          <w:left w:val="single" w:sz="4" w:space="0" w:color="FCFCFC" w:themeColor="background1"/>
          <w:bottom w:val="single" w:sz="4" w:space="0" w:color="FCFCFC" w:themeColor="background1"/>
          <w:insideV w:val="nil"/>
        </w:tcBorders>
        <w:shd w:val="clear" w:color="auto" w:fill="005D91" w:themeFill="accent1"/>
      </w:tcPr>
    </w:tblStylePr>
    <w:tblStylePr w:type="lastCol">
      <w:rPr>
        <w:b/>
        <w:bCs/>
        <w:color w:val="FCFCFC" w:themeColor="background1"/>
      </w:rPr>
      <w:tblPr/>
      <w:tcPr>
        <w:tcBorders>
          <w:top w:val="single" w:sz="4" w:space="0" w:color="FCFCFC" w:themeColor="background1"/>
          <w:bottom w:val="single" w:sz="4" w:space="0" w:color="FCFCFC" w:themeColor="background1"/>
          <w:right w:val="single" w:sz="4" w:space="0" w:color="FCFCFC" w:themeColor="background1"/>
          <w:insideV w:val="nil"/>
        </w:tcBorders>
        <w:shd w:val="clear" w:color="auto" w:fill="005D91" w:themeFill="accent1"/>
      </w:tcPr>
    </w:tblStylePr>
    <w:tblStylePr w:type="band1Vert">
      <w:tblPr/>
      <w:tcPr>
        <w:shd w:val="clear" w:color="auto" w:fill="6DCAFF" w:themeFill="accent1" w:themeFillTint="66"/>
      </w:tcPr>
    </w:tblStylePr>
    <w:tblStylePr w:type="band1Horz">
      <w:tblPr/>
      <w:tcPr>
        <w:shd w:val="clear" w:color="auto" w:fill="6DCAFF" w:themeFill="accent1" w:themeFillTint="66"/>
      </w:tcPr>
    </w:tblStylePr>
  </w:style>
  <w:style w:type="paragraph" w:styleId="Caption">
    <w:name w:val="caption"/>
    <w:basedOn w:val="Normal"/>
    <w:next w:val="Normal"/>
    <w:uiPriority w:val="35"/>
    <w:unhideWhenUsed/>
    <w:rsid w:val="009B1D54"/>
    <w:pPr>
      <w:spacing w:after="200"/>
    </w:pPr>
    <w:rPr>
      <w:i/>
      <w:iCs/>
      <w:color w:val="005B97"/>
      <w:sz w:val="18"/>
      <w:szCs w:val="18"/>
    </w:rPr>
  </w:style>
  <w:style w:type="character" w:customStyle="1" w:styleId="Heading4Char">
    <w:name w:val="Heading 4 Char"/>
    <w:basedOn w:val="DefaultParagraphFont"/>
    <w:link w:val="Heading4"/>
    <w:uiPriority w:val="9"/>
    <w:rsid w:val="00C563E1"/>
    <w:rPr>
      <w:rFonts w:asciiTheme="majorHAnsi" w:eastAsiaTheme="majorEastAsia" w:hAnsiTheme="majorHAnsi" w:cstheme="majorBidi"/>
      <w:i/>
      <w:iCs/>
      <w:color w:val="FBBA00"/>
      <w:sz w:val="22"/>
    </w:rPr>
  </w:style>
  <w:style w:type="character" w:customStyle="1" w:styleId="Heading5Char">
    <w:name w:val="Heading 5 Char"/>
    <w:basedOn w:val="DefaultParagraphFont"/>
    <w:link w:val="Heading5"/>
    <w:uiPriority w:val="9"/>
    <w:rsid w:val="00C563E1"/>
    <w:rPr>
      <w:rFonts w:asciiTheme="majorHAnsi" w:eastAsiaTheme="majorEastAsia" w:hAnsiTheme="majorHAnsi" w:cstheme="majorBidi"/>
      <w:color w:val="009C79"/>
      <w:sz w:val="22"/>
      <w:szCs w:val="22"/>
    </w:rPr>
  </w:style>
  <w:style w:type="character" w:customStyle="1" w:styleId="Heading6Char">
    <w:name w:val="Heading 6 Char"/>
    <w:basedOn w:val="DefaultParagraphFont"/>
    <w:link w:val="Heading6"/>
    <w:uiPriority w:val="9"/>
    <w:rsid w:val="00C563E1"/>
    <w:rPr>
      <w:rFonts w:asciiTheme="majorHAnsi" w:eastAsiaTheme="majorEastAsia" w:hAnsiTheme="majorHAnsi" w:cstheme="majorBidi"/>
      <w:color w:val="005D91"/>
      <w:sz w:val="22"/>
      <w:szCs w:val="22"/>
    </w:rPr>
  </w:style>
  <w:style w:type="character" w:customStyle="1" w:styleId="Heading7Char">
    <w:name w:val="Heading 7 Char"/>
    <w:basedOn w:val="DefaultParagraphFont"/>
    <w:link w:val="Heading7"/>
    <w:uiPriority w:val="9"/>
    <w:rsid w:val="00C563E1"/>
    <w:rPr>
      <w:rFonts w:asciiTheme="majorHAnsi" w:eastAsiaTheme="majorEastAsia" w:hAnsiTheme="majorHAnsi" w:cstheme="majorBidi"/>
      <w:i/>
      <w:iCs/>
      <w:color w:val="4EBECF"/>
      <w:sz w:val="22"/>
    </w:rPr>
  </w:style>
  <w:style w:type="paragraph" w:styleId="TOC3">
    <w:name w:val="toc 3"/>
    <w:basedOn w:val="Normal"/>
    <w:next w:val="Normal"/>
    <w:autoRedefine/>
    <w:uiPriority w:val="39"/>
    <w:unhideWhenUsed/>
    <w:rsid w:val="0027284C"/>
    <w:pPr>
      <w:spacing w:before="0" w:after="0"/>
      <w:ind w:left="440"/>
      <w:jc w:val="left"/>
    </w:pPr>
    <w:rPr>
      <w:rFonts w:cstheme="minorHAnsi"/>
      <w:i/>
      <w:iCs/>
      <w:sz w:val="20"/>
    </w:rPr>
  </w:style>
  <w:style w:type="paragraph" w:styleId="TOC1">
    <w:name w:val="toc 1"/>
    <w:basedOn w:val="Normal"/>
    <w:next w:val="Normal"/>
    <w:autoRedefine/>
    <w:uiPriority w:val="39"/>
    <w:unhideWhenUsed/>
    <w:rsid w:val="0027284C"/>
    <w:pPr>
      <w:jc w:val="left"/>
    </w:pPr>
    <w:rPr>
      <w:rFonts w:cstheme="minorHAnsi"/>
      <w:b/>
      <w:bCs/>
      <w:caps/>
      <w:sz w:val="20"/>
    </w:rPr>
  </w:style>
  <w:style w:type="paragraph" w:styleId="TOC2">
    <w:name w:val="toc 2"/>
    <w:basedOn w:val="Normal"/>
    <w:next w:val="Normal"/>
    <w:autoRedefine/>
    <w:uiPriority w:val="39"/>
    <w:unhideWhenUsed/>
    <w:rsid w:val="009D4B43"/>
    <w:pPr>
      <w:spacing w:before="0" w:after="0"/>
      <w:ind w:left="220"/>
      <w:jc w:val="left"/>
    </w:pPr>
    <w:rPr>
      <w:rFonts w:cstheme="minorHAnsi"/>
      <w:smallCaps/>
      <w:sz w:val="20"/>
    </w:rPr>
  </w:style>
  <w:style w:type="paragraph" w:styleId="TOC4">
    <w:name w:val="toc 4"/>
    <w:basedOn w:val="Normal"/>
    <w:next w:val="Normal"/>
    <w:autoRedefine/>
    <w:uiPriority w:val="39"/>
    <w:unhideWhenUsed/>
    <w:rsid w:val="0027284C"/>
    <w:pPr>
      <w:spacing w:before="0" w:after="0"/>
      <w:ind w:left="660"/>
      <w:jc w:val="left"/>
    </w:pPr>
    <w:rPr>
      <w:rFonts w:cstheme="minorHAnsi"/>
      <w:sz w:val="18"/>
      <w:szCs w:val="18"/>
    </w:rPr>
  </w:style>
  <w:style w:type="paragraph" w:styleId="TOC5">
    <w:name w:val="toc 5"/>
    <w:basedOn w:val="Normal"/>
    <w:next w:val="Normal"/>
    <w:autoRedefine/>
    <w:uiPriority w:val="39"/>
    <w:unhideWhenUsed/>
    <w:rsid w:val="0027284C"/>
    <w:pPr>
      <w:spacing w:before="0" w:after="0"/>
      <w:ind w:left="880"/>
      <w:jc w:val="left"/>
    </w:pPr>
    <w:rPr>
      <w:rFonts w:cstheme="minorHAnsi"/>
      <w:sz w:val="18"/>
      <w:szCs w:val="18"/>
    </w:rPr>
  </w:style>
  <w:style w:type="paragraph" w:styleId="TOC7">
    <w:name w:val="toc 7"/>
    <w:basedOn w:val="Normal"/>
    <w:next w:val="Normal"/>
    <w:autoRedefine/>
    <w:uiPriority w:val="39"/>
    <w:unhideWhenUsed/>
    <w:rsid w:val="0027284C"/>
    <w:pPr>
      <w:spacing w:before="0" w:after="0"/>
      <w:ind w:left="1320"/>
      <w:jc w:val="left"/>
    </w:pPr>
    <w:rPr>
      <w:rFonts w:cstheme="minorHAnsi"/>
      <w:sz w:val="18"/>
      <w:szCs w:val="18"/>
    </w:rPr>
  </w:style>
  <w:style w:type="paragraph" w:styleId="TOC8">
    <w:name w:val="toc 8"/>
    <w:basedOn w:val="Normal"/>
    <w:next w:val="Normal"/>
    <w:autoRedefine/>
    <w:uiPriority w:val="39"/>
    <w:unhideWhenUsed/>
    <w:rsid w:val="0027284C"/>
    <w:pPr>
      <w:spacing w:before="0" w:after="0"/>
      <w:ind w:left="1540"/>
      <w:jc w:val="left"/>
    </w:pPr>
    <w:rPr>
      <w:rFonts w:cstheme="minorHAnsi"/>
      <w:sz w:val="18"/>
      <w:szCs w:val="18"/>
    </w:rPr>
  </w:style>
  <w:style w:type="paragraph" w:styleId="TOC6">
    <w:name w:val="toc 6"/>
    <w:basedOn w:val="Normal"/>
    <w:next w:val="Normal"/>
    <w:autoRedefine/>
    <w:uiPriority w:val="39"/>
    <w:unhideWhenUsed/>
    <w:rsid w:val="0027284C"/>
    <w:pPr>
      <w:spacing w:before="0" w:after="0"/>
      <w:ind w:left="1100"/>
      <w:jc w:val="left"/>
    </w:pPr>
    <w:rPr>
      <w:rFonts w:cstheme="minorHAnsi"/>
      <w:sz w:val="18"/>
      <w:szCs w:val="18"/>
    </w:rPr>
  </w:style>
  <w:style w:type="character" w:customStyle="1" w:styleId="TitleChar">
    <w:name w:val="Title Char"/>
    <w:basedOn w:val="DefaultParagraphFont"/>
    <w:link w:val="Title"/>
    <w:uiPriority w:val="10"/>
    <w:rsid w:val="005A3EAF"/>
    <w:rPr>
      <w:rFonts w:asciiTheme="minorHAnsi" w:eastAsiaTheme="majorEastAsia" w:hAnsiTheme="minorHAnsi" w:cstheme="majorBidi"/>
      <w:b/>
      <w:color w:val="005D91"/>
      <w:spacing w:val="-10"/>
      <w:kern w:val="28"/>
      <w:sz w:val="52"/>
      <w:szCs w:val="56"/>
    </w:rPr>
  </w:style>
  <w:style w:type="paragraph" w:customStyle="1" w:styleId="Table">
    <w:name w:val="Table"/>
    <w:basedOn w:val="Normal"/>
    <w:link w:val="TableChar"/>
    <w:qFormat/>
    <w:rsid w:val="00C563E1"/>
    <w:pPr>
      <w:jc w:val="center"/>
    </w:pPr>
    <w:rPr>
      <w:i/>
      <w:color w:val="EC691F"/>
      <w:sz w:val="18"/>
      <w:lang w:val="en-GB"/>
    </w:rPr>
  </w:style>
  <w:style w:type="paragraph" w:customStyle="1" w:styleId="Figure">
    <w:name w:val="Figure"/>
    <w:basedOn w:val="Table"/>
    <w:next w:val="Normal"/>
    <w:link w:val="FigureChar"/>
    <w:qFormat/>
    <w:rsid w:val="00C563E1"/>
    <w:rPr>
      <w:color w:val="009C79"/>
    </w:rPr>
  </w:style>
  <w:style w:type="character" w:customStyle="1" w:styleId="TableChar">
    <w:name w:val="Table Char"/>
    <w:basedOn w:val="DefaultParagraphFont"/>
    <w:link w:val="Table"/>
    <w:rsid w:val="00C563E1"/>
    <w:rPr>
      <w:rFonts w:asciiTheme="minorHAnsi" w:hAnsiTheme="minorHAnsi" w:cs="Arial"/>
      <w:i/>
      <w:color w:val="EC691F"/>
      <w:sz w:val="18"/>
      <w:lang w:val="en-GB"/>
    </w:rPr>
  </w:style>
  <w:style w:type="paragraph" w:styleId="ListParagraph">
    <w:name w:val="List Paragraph"/>
    <w:basedOn w:val="Normal"/>
    <w:uiPriority w:val="34"/>
    <w:rsid w:val="00A16D73"/>
    <w:pPr>
      <w:ind w:left="720"/>
      <w:contextualSpacing/>
    </w:pPr>
  </w:style>
  <w:style w:type="character" w:customStyle="1" w:styleId="FigureChar">
    <w:name w:val="Figure Char"/>
    <w:basedOn w:val="TableChar"/>
    <w:link w:val="Figure"/>
    <w:rsid w:val="00C563E1"/>
    <w:rPr>
      <w:rFonts w:asciiTheme="minorHAnsi" w:hAnsiTheme="minorHAnsi" w:cs="Arial"/>
      <w:i/>
      <w:color w:val="009C79"/>
      <w:sz w:val="18"/>
      <w:lang w:val="en-GB"/>
    </w:rPr>
  </w:style>
  <w:style w:type="paragraph" w:styleId="TableofFigures">
    <w:name w:val="table of figures"/>
    <w:basedOn w:val="Normal"/>
    <w:next w:val="Normal"/>
    <w:uiPriority w:val="99"/>
    <w:unhideWhenUsed/>
    <w:rsid w:val="00EA3C6D"/>
    <w:pPr>
      <w:spacing w:after="0"/>
    </w:pPr>
  </w:style>
  <w:style w:type="character" w:customStyle="1" w:styleId="Heading8Char">
    <w:name w:val="Heading 8 Char"/>
    <w:basedOn w:val="DefaultParagraphFont"/>
    <w:link w:val="Heading8"/>
    <w:uiPriority w:val="9"/>
    <w:semiHidden/>
    <w:rsid w:val="00A16D73"/>
    <w:rPr>
      <w:rFonts w:asciiTheme="majorHAnsi" w:eastAsiaTheme="majorEastAsia" w:hAnsiTheme="majorHAnsi" w:cstheme="majorBidi"/>
      <w:color w:val="244248" w:themeColor="text1" w:themeTint="D8"/>
      <w:sz w:val="21"/>
      <w:szCs w:val="21"/>
      <w:lang w:val="da-DK"/>
    </w:rPr>
  </w:style>
  <w:style w:type="character" w:customStyle="1" w:styleId="Heading9Char">
    <w:name w:val="Heading 9 Char"/>
    <w:basedOn w:val="DefaultParagraphFont"/>
    <w:link w:val="Heading9"/>
    <w:uiPriority w:val="9"/>
    <w:semiHidden/>
    <w:rsid w:val="00A16D73"/>
    <w:rPr>
      <w:rFonts w:asciiTheme="majorHAnsi" w:eastAsiaTheme="majorEastAsia" w:hAnsiTheme="majorHAnsi" w:cstheme="majorBidi"/>
      <w:i/>
      <w:iCs/>
      <w:color w:val="244248" w:themeColor="text1" w:themeTint="D8"/>
      <w:sz w:val="21"/>
      <w:szCs w:val="21"/>
      <w:lang w:val="da-DK"/>
    </w:rPr>
  </w:style>
  <w:style w:type="paragraph" w:styleId="TOC9">
    <w:name w:val="toc 9"/>
    <w:basedOn w:val="Normal"/>
    <w:next w:val="Normal"/>
    <w:autoRedefine/>
    <w:uiPriority w:val="39"/>
    <w:unhideWhenUsed/>
    <w:rsid w:val="00126143"/>
    <w:pPr>
      <w:spacing w:before="0" w:after="0"/>
      <w:ind w:left="1760"/>
      <w:jc w:val="left"/>
    </w:pPr>
    <w:rPr>
      <w:rFonts w:cstheme="minorHAnsi"/>
      <w:sz w:val="18"/>
      <w:szCs w:val="18"/>
    </w:rPr>
  </w:style>
  <w:style w:type="table" w:styleId="GridTable5Dark-Accent5">
    <w:name w:val="Grid Table 5 Dark Accent 5"/>
    <w:basedOn w:val="TableNormal"/>
    <w:uiPriority w:val="50"/>
    <w:rsid w:val="00A2719D"/>
    <w:pPr>
      <w:spacing w:after="0" w:line="240" w:lineRule="auto"/>
    </w:pPr>
    <w:tblPr>
      <w:tblStyleRowBandSize w:val="1"/>
      <w:tblStyleColBandSize w:val="1"/>
      <w:tblBorders>
        <w:top w:val="single" w:sz="4" w:space="0" w:color="FCFCFC" w:themeColor="background1"/>
        <w:left w:val="single" w:sz="4" w:space="0" w:color="FCFCFC" w:themeColor="background1"/>
        <w:bottom w:val="single" w:sz="4" w:space="0" w:color="FCFCFC" w:themeColor="background1"/>
        <w:right w:val="single" w:sz="4" w:space="0" w:color="FCFCFC" w:themeColor="background1"/>
        <w:insideH w:val="single" w:sz="4" w:space="0" w:color="FCFCFC" w:themeColor="background1"/>
        <w:insideV w:val="single" w:sz="4" w:space="0" w:color="FCFCFC" w:themeColor="background1"/>
      </w:tblBorders>
    </w:tblPr>
    <w:tcPr>
      <w:shd w:val="clear" w:color="auto" w:fill="FFFFFF" w:themeFill="accent5" w:themeFillTint="33"/>
    </w:tcPr>
    <w:tblStylePr w:type="firstRow">
      <w:rPr>
        <w:b/>
        <w:bCs/>
        <w:color w:val="FCFCFC" w:themeColor="background1"/>
      </w:rPr>
      <w:tblPr/>
      <w:tcPr>
        <w:tcBorders>
          <w:top w:val="single" w:sz="4" w:space="0" w:color="FCFCFC" w:themeColor="background1"/>
          <w:left w:val="single" w:sz="4" w:space="0" w:color="FCFCFC" w:themeColor="background1"/>
          <w:right w:val="single" w:sz="4" w:space="0" w:color="FCFCFC" w:themeColor="background1"/>
          <w:insideH w:val="nil"/>
          <w:insideV w:val="nil"/>
        </w:tcBorders>
        <w:shd w:val="clear" w:color="auto" w:fill="FFFFFF" w:themeFill="accent5"/>
      </w:tcPr>
    </w:tblStylePr>
    <w:tblStylePr w:type="lastRow">
      <w:rPr>
        <w:b/>
        <w:bCs/>
        <w:color w:val="FCFCFC" w:themeColor="background1"/>
      </w:rPr>
      <w:tblPr/>
      <w:tcPr>
        <w:tcBorders>
          <w:left w:val="single" w:sz="4" w:space="0" w:color="FCFCFC" w:themeColor="background1"/>
          <w:bottom w:val="single" w:sz="4" w:space="0" w:color="FCFCFC" w:themeColor="background1"/>
          <w:right w:val="single" w:sz="4" w:space="0" w:color="FCFCFC" w:themeColor="background1"/>
          <w:insideH w:val="nil"/>
          <w:insideV w:val="nil"/>
        </w:tcBorders>
        <w:shd w:val="clear" w:color="auto" w:fill="FFFFFF" w:themeFill="accent5"/>
      </w:tcPr>
    </w:tblStylePr>
    <w:tblStylePr w:type="firstCol">
      <w:rPr>
        <w:b/>
        <w:bCs/>
        <w:color w:val="FCFCFC" w:themeColor="background1"/>
      </w:rPr>
      <w:tblPr/>
      <w:tcPr>
        <w:tcBorders>
          <w:top w:val="single" w:sz="4" w:space="0" w:color="FCFCFC" w:themeColor="background1"/>
          <w:left w:val="single" w:sz="4" w:space="0" w:color="FCFCFC" w:themeColor="background1"/>
          <w:bottom w:val="single" w:sz="4" w:space="0" w:color="FCFCFC" w:themeColor="background1"/>
          <w:insideV w:val="nil"/>
        </w:tcBorders>
        <w:shd w:val="clear" w:color="auto" w:fill="FFFFFF" w:themeFill="accent5"/>
      </w:tcPr>
    </w:tblStylePr>
    <w:tblStylePr w:type="lastCol">
      <w:rPr>
        <w:b/>
        <w:bCs/>
        <w:color w:val="FCFCFC" w:themeColor="background1"/>
      </w:rPr>
      <w:tblPr/>
      <w:tcPr>
        <w:tcBorders>
          <w:top w:val="single" w:sz="4" w:space="0" w:color="FCFCFC" w:themeColor="background1"/>
          <w:bottom w:val="single" w:sz="4" w:space="0" w:color="FCFCFC" w:themeColor="background1"/>
          <w:right w:val="single" w:sz="4" w:space="0" w:color="FCFCFC"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styleId="TableGridLight">
    <w:name w:val="Grid Table Light"/>
    <w:basedOn w:val="TableNormal"/>
    <w:uiPriority w:val="40"/>
    <w:rsid w:val="00FA26FC"/>
    <w:pPr>
      <w:spacing w:after="0" w:line="240" w:lineRule="auto"/>
    </w:pPr>
    <w:tblPr>
      <w:tblBorders>
        <w:top w:val="single" w:sz="4" w:space="0" w:color="BCBCBC" w:themeColor="background1" w:themeShade="BF"/>
        <w:left w:val="single" w:sz="4" w:space="0" w:color="BCBCBC" w:themeColor="background1" w:themeShade="BF"/>
        <w:bottom w:val="single" w:sz="4" w:space="0" w:color="BCBCBC" w:themeColor="background1" w:themeShade="BF"/>
        <w:right w:val="single" w:sz="4" w:space="0" w:color="BCBCBC" w:themeColor="background1" w:themeShade="BF"/>
        <w:insideH w:val="single" w:sz="4" w:space="0" w:color="BCBCBC" w:themeColor="background1" w:themeShade="BF"/>
        <w:insideV w:val="single" w:sz="4" w:space="0" w:color="BCBCBC" w:themeColor="background1" w:themeShade="BF"/>
      </w:tblBorders>
    </w:tblPr>
  </w:style>
  <w:style w:type="table" w:styleId="GridTable5Dark">
    <w:name w:val="Grid Table 5 Dark"/>
    <w:basedOn w:val="TableNormal"/>
    <w:uiPriority w:val="50"/>
    <w:rsid w:val="00FA26FC"/>
    <w:pPr>
      <w:spacing w:after="0" w:line="240" w:lineRule="auto"/>
    </w:pPr>
    <w:tblPr>
      <w:tblStyleRowBandSize w:val="1"/>
      <w:tblStyleColBandSize w:val="1"/>
      <w:tblBorders>
        <w:top w:val="single" w:sz="4" w:space="0" w:color="FCFCFC" w:themeColor="background1"/>
        <w:left w:val="single" w:sz="4" w:space="0" w:color="FCFCFC" w:themeColor="background1"/>
        <w:bottom w:val="single" w:sz="4" w:space="0" w:color="FCFCFC" w:themeColor="background1"/>
        <w:right w:val="single" w:sz="4" w:space="0" w:color="FCFCFC" w:themeColor="background1"/>
        <w:insideH w:val="single" w:sz="4" w:space="0" w:color="FCFCFC" w:themeColor="background1"/>
        <w:insideV w:val="single" w:sz="4" w:space="0" w:color="FCFCFC" w:themeColor="background1"/>
      </w:tblBorders>
    </w:tblPr>
    <w:tcPr>
      <w:shd w:val="clear" w:color="auto" w:fill="BFD9DF" w:themeFill="text1" w:themeFillTint="33"/>
    </w:tcPr>
    <w:tblStylePr w:type="firstRow">
      <w:rPr>
        <w:b/>
        <w:bCs/>
        <w:color w:val="FCFCFC" w:themeColor="background1"/>
      </w:rPr>
      <w:tblPr/>
      <w:tcPr>
        <w:tcBorders>
          <w:top w:val="single" w:sz="4" w:space="0" w:color="FCFCFC" w:themeColor="background1"/>
          <w:left w:val="single" w:sz="4" w:space="0" w:color="FCFCFC" w:themeColor="background1"/>
          <w:right w:val="single" w:sz="4" w:space="0" w:color="FCFCFC" w:themeColor="background1"/>
          <w:insideH w:val="nil"/>
          <w:insideV w:val="nil"/>
        </w:tcBorders>
        <w:shd w:val="clear" w:color="auto" w:fill="0C1618" w:themeFill="text1"/>
      </w:tcPr>
    </w:tblStylePr>
    <w:tblStylePr w:type="lastRow">
      <w:rPr>
        <w:b/>
        <w:bCs/>
        <w:color w:val="FCFCFC" w:themeColor="background1"/>
      </w:rPr>
      <w:tblPr/>
      <w:tcPr>
        <w:tcBorders>
          <w:left w:val="single" w:sz="4" w:space="0" w:color="FCFCFC" w:themeColor="background1"/>
          <w:bottom w:val="single" w:sz="4" w:space="0" w:color="FCFCFC" w:themeColor="background1"/>
          <w:right w:val="single" w:sz="4" w:space="0" w:color="FCFCFC" w:themeColor="background1"/>
          <w:insideH w:val="nil"/>
          <w:insideV w:val="nil"/>
        </w:tcBorders>
        <w:shd w:val="clear" w:color="auto" w:fill="0C1618" w:themeFill="text1"/>
      </w:tcPr>
    </w:tblStylePr>
    <w:tblStylePr w:type="firstCol">
      <w:rPr>
        <w:b/>
        <w:bCs/>
        <w:color w:val="FCFCFC" w:themeColor="background1"/>
      </w:rPr>
      <w:tblPr/>
      <w:tcPr>
        <w:tcBorders>
          <w:top w:val="single" w:sz="4" w:space="0" w:color="FCFCFC" w:themeColor="background1"/>
          <w:left w:val="single" w:sz="4" w:space="0" w:color="FCFCFC" w:themeColor="background1"/>
          <w:bottom w:val="single" w:sz="4" w:space="0" w:color="FCFCFC" w:themeColor="background1"/>
          <w:insideV w:val="nil"/>
        </w:tcBorders>
        <w:shd w:val="clear" w:color="auto" w:fill="0C1618" w:themeFill="text1"/>
      </w:tcPr>
    </w:tblStylePr>
    <w:tblStylePr w:type="lastCol">
      <w:rPr>
        <w:b/>
        <w:bCs/>
        <w:color w:val="FCFCFC" w:themeColor="background1"/>
      </w:rPr>
      <w:tblPr/>
      <w:tcPr>
        <w:tcBorders>
          <w:top w:val="single" w:sz="4" w:space="0" w:color="FCFCFC" w:themeColor="background1"/>
          <w:bottom w:val="single" w:sz="4" w:space="0" w:color="FCFCFC" w:themeColor="background1"/>
          <w:right w:val="single" w:sz="4" w:space="0" w:color="FCFCFC" w:themeColor="background1"/>
          <w:insideV w:val="nil"/>
        </w:tcBorders>
        <w:shd w:val="clear" w:color="auto" w:fill="0C1618" w:themeFill="text1"/>
      </w:tcPr>
    </w:tblStylePr>
    <w:tblStylePr w:type="band1Vert">
      <w:tblPr/>
      <w:tcPr>
        <w:shd w:val="clear" w:color="auto" w:fill="80B5BF" w:themeFill="text1" w:themeFillTint="66"/>
      </w:tcPr>
    </w:tblStylePr>
    <w:tblStylePr w:type="band1Horz">
      <w:tblPr/>
      <w:tcPr>
        <w:shd w:val="clear" w:color="auto" w:fill="80B5BF" w:themeFill="text1" w:themeFillTint="66"/>
      </w:tcPr>
    </w:tblStylePr>
  </w:style>
  <w:style w:type="table" w:customStyle="1" w:styleId="Robs4Cropstablestyle">
    <w:name w:val="Robs4Crops table style"/>
    <w:basedOn w:val="TableNormal"/>
    <w:uiPriority w:val="99"/>
    <w:rsid w:val="00991A4D"/>
    <w:pPr>
      <w:spacing w:after="0" w:line="240" w:lineRule="auto"/>
      <w:jc w:val="center"/>
    </w:pPr>
    <w:rPr>
      <w:color w:val="FCFCFC" w:themeColor="background1"/>
    </w:rPr>
    <w:tblPr>
      <w:tblStyleRowBandSize w:val="1"/>
      <w:tblBorders>
        <w:top w:val="single" w:sz="6" w:space="0" w:color="FCFCFC" w:themeColor="background1"/>
        <w:left w:val="single" w:sz="6" w:space="0" w:color="FCFCFC" w:themeColor="background1"/>
        <w:bottom w:val="single" w:sz="6" w:space="0" w:color="FCFCFC" w:themeColor="background1"/>
        <w:right w:val="single" w:sz="6" w:space="0" w:color="FCFCFC" w:themeColor="background1"/>
        <w:insideH w:val="single" w:sz="6" w:space="0" w:color="FCFCFC" w:themeColor="background1"/>
        <w:insideV w:val="single" w:sz="6" w:space="0" w:color="FCFCFC" w:themeColor="background1"/>
      </w:tblBorders>
    </w:tblPr>
    <w:tcPr>
      <w:vAlign w:val="center"/>
    </w:tcPr>
    <w:tblStylePr w:type="firstRow">
      <w:pPr>
        <w:jc w:val="center"/>
      </w:pPr>
      <w:rPr>
        <w:rFonts w:ascii="Biome" w:hAnsi="Biome"/>
        <w:sz w:val="20"/>
      </w:rPr>
      <w:tblPr/>
      <w:tcPr>
        <w:tcBorders>
          <w:top w:val="nil"/>
          <w:left w:val="nil"/>
          <w:bottom w:val="nil"/>
          <w:right w:val="nil"/>
          <w:insideH w:val="nil"/>
          <w:insideV w:val="nil"/>
          <w:tl2br w:val="nil"/>
          <w:tr2bl w:val="nil"/>
        </w:tcBorders>
        <w:shd w:val="clear" w:color="auto" w:fill="525252" w:themeFill="text2"/>
      </w:tcPr>
    </w:tblStylePr>
    <w:tblStylePr w:type="band1Horz">
      <w:rPr>
        <w:rFonts w:ascii="Biome" w:hAnsi="Biome"/>
        <w:sz w:val="20"/>
      </w:rPr>
      <w:tblPr/>
      <w:tcPr>
        <w:shd w:val="clear" w:color="auto" w:fill="BFD9DF" w:themeFill="text1" w:themeFillTint="33"/>
      </w:tcPr>
    </w:tblStylePr>
    <w:tblStylePr w:type="band2Horz">
      <w:tblPr/>
      <w:tcPr>
        <w:shd w:val="clear" w:color="auto" w:fill="80B5BF" w:themeFill="text1" w:themeFillTint="66"/>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center"/>
    </w:pPr>
    <w:rPr>
      <w:color w:val="FFFFFF"/>
    </w:rPr>
    <w:tblPr>
      <w:tblStyleRowBandSize w:val="1"/>
      <w:tblStyleColBandSize w:val="1"/>
      <w:tblCellMar>
        <w:left w:w="115" w:type="dxa"/>
        <w:right w:w="115" w:type="dxa"/>
      </w:tblCellMar>
    </w:tblPr>
    <w:tcPr>
      <w:shd w:val="clear" w:color="auto" w:fill="E5E5E5"/>
      <w:vAlign w:val="center"/>
    </w:tcPr>
    <w:tblStylePr w:type="firstRow">
      <w:pPr>
        <w:jc w:val="center"/>
      </w:pPr>
      <w:rPr>
        <w:rFonts w:ascii="Biome" w:eastAsia="Biome" w:hAnsi="Biome" w:cs="Biome"/>
        <w:sz w:val="20"/>
        <w:szCs w:val="20"/>
      </w:rPr>
      <w:tblPr/>
      <w:tcPr>
        <w:tcBorders>
          <w:top w:val="nil"/>
          <w:left w:val="nil"/>
          <w:bottom w:val="nil"/>
          <w:right w:val="nil"/>
          <w:insideH w:val="nil"/>
          <w:insideV w:val="nil"/>
        </w:tcBorders>
        <w:shd w:val="clear" w:color="auto" w:fill="7030A0"/>
      </w:tcPr>
    </w:tblStylePr>
    <w:tblStylePr w:type="band1Horz">
      <w:rPr>
        <w:rFonts w:ascii="Biome" w:eastAsia="Biome" w:hAnsi="Biome" w:cs="Biome"/>
        <w:sz w:val="20"/>
        <w:szCs w:val="20"/>
      </w:rPr>
      <w:tblPr/>
      <w:tcPr>
        <w:shd w:val="clear" w:color="auto" w:fill="E5E5E5"/>
      </w:tcPr>
    </w:tblStylePr>
    <w:tblStylePr w:type="band2Horz">
      <w:tblPr/>
      <w:tcPr>
        <w:shd w:val="clear" w:color="auto" w:fill="CBCBCB"/>
      </w:tcPr>
    </w:tblStylePr>
  </w:style>
  <w:style w:type="table" w:customStyle="1" w:styleId="a0">
    <w:basedOn w:val="TableNormal"/>
    <w:pPr>
      <w:spacing w:after="0" w:line="240" w:lineRule="auto"/>
      <w:jc w:val="center"/>
    </w:pPr>
    <w:rPr>
      <w:color w:val="FFFFFF"/>
    </w:rPr>
    <w:tblPr>
      <w:tblStyleRowBandSize w:val="1"/>
      <w:tblStyleColBandSize w:val="1"/>
      <w:tblCellMar>
        <w:left w:w="115" w:type="dxa"/>
        <w:right w:w="115" w:type="dxa"/>
      </w:tblCellMar>
    </w:tblPr>
    <w:tcPr>
      <w:shd w:val="clear" w:color="auto" w:fill="E5E5E5"/>
      <w:vAlign w:val="center"/>
    </w:tcPr>
    <w:tblStylePr w:type="firstRow">
      <w:pPr>
        <w:jc w:val="center"/>
      </w:pPr>
      <w:rPr>
        <w:rFonts w:ascii="Biome" w:eastAsia="Biome" w:hAnsi="Biome" w:cs="Biome"/>
        <w:sz w:val="20"/>
        <w:szCs w:val="20"/>
      </w:rPr>
      <w:tblPr/>
      <w:tcPr>
        <w:tcBorders>
          <w:top w:val="nil"/>
          <w:left w:val="nil"/>
          <w:bottom w:val="nil"/>
          <w:right w:val="nil"/>
          <w:insideH w:val="nil"/>
          <w:insideV w:val="nil"/>
        </w:tcBorders>
        <w:shd w:val="clear" w:color="auto" w:fill="7030A0"/>
      </w:tcPr>
    </w:tblStylePr>
    <w:tblStylePr w:type="band1Horz">
      <w:rPr>
        <w:rFonts w:ascii="Biome" w:eastAsia="Biome" w:hAnsi="Biome" w:cs="Biome"/>
        <w:sz w:val="20"/>
        <w:szCs w:val="20"/>
      </w:rPr>
      <w:tblPr/>
      <w:tcPr>
        <w:shd w:val="clear" w:color="auto" w:fill="E5E5E5"/>
      </w:tcPr>
    </w:tblStylePr>
    <w:tblStylePr w:type="band2Horz">
      <w:tblPr/>
      <w:tcPr>
        <w:shd w:val="clear" w:color="auto" w:fill="CBCBCB"/>
      </w:tcPr>
    </w:tblStylePr>
  </w:style>
  <w:style w:type="table" w:customStyle="1" w:styleId="a1">
    <w:basedOn w:val="TableNormal"/>
    <w:pPr>
      <w:spacing w:after="0" w:line="240" w:lineRule="auto"/>
      <w:jc w:val="center"/>
    </w:pPr>
    <w:rPr>
      <w:color w:val="FFFFFF"/>
    </w:rPr>
    <w:tblPr>
      <w:tblStyleRowBandSize w:val="1"/>
      <w:tblStyleColBandSize w:val="1"/>
      <w:tblCellMar>
        <w:left w:w="115" w:type="dxa"/>
        <w:right w:w="115" w:type="dxa"/>
      </w:tblCellMar>
    </w:tblPr>
    <w:tcPr>
      <w:shd w:val="clear" w:color="auto" w:fill="E5E5E5"/>
      <w:vAlign w:val="center"/>
    </w:tcPr>
    <w:tblStylePr w:type="firstRow">
      <w:pPr>
        <w:jc w:val="center"/>
      </w:pPr>
      <w:rPr>
        <w:rFonts w:ascii="Biome" w:eastAsia="Biome" w:hAnsi="Biome" w:cs="Biome"/>
        <w:sz w:val="20"/>
        <w:szCs w:val="20"/>
      </w:rPr>
      <w:tblPr/>
      <w:tcPr>
        <w:tcBorders>
          <w:top w:val="nil"/>
          <w:left w:val="nil"/>
          <w:bottom w:val="nil"/>
          <w:right w:val="nil"/>
          <w:insideH w:val="nil"/>
          <w:insideV w:val="nil"/>
        </w:tcBorders>
        <w:shd w:val="clear" w:color="auto" w:fill="7030A0"/>
      </w:tcPr>
    </w:tblStylePr>
    <w:tblStylePr w:type="band1Horz">
      <w:rPr>
        <w:rFonts w:ascii="Biome" w:eastAsia="Biome" w:hAnsi="Biome" w:cs="Biome"/>
        <w:sz w:val="20"/>
        <w:szCs w:val="20"/>
      </w:rPr>
      <w:tblPr/>
      <w:tcPr>
        <w:shd w:val="clear" w:color="auto" w:fill="E5E5E5"/>
      </w:tcPr>
    </w:tblStylePr>
    <w:tblStylePr w:type="band2Horz">
      <w:tblPr/>
      <w:tcPr>
        <w:shd w:val="clear" w:color="auto" w:fill="CBCBCB"/>
      </w:tcPr>
    </w:tblStylePr>
  </w:style>
  <w:style w:type="table" w:customStyle="1" w:styleId="a2">
    <w:basedOn w:val="TableNormal"/>
    <w:pPr>
      <w:spacing w:after="0" w:line="240" w:lineRule="auto"/>
      <w:jc w:val="center"/>
    </w:pPr>
    <w:rPr>
      <w:color w:val="FFFFFF"/>
    </w:rPr>
    <w:tblPr>
      <w:tblStyleRowBandSize w:val="1"/>
      <w:tblStyleColBandSize w:val="1"/>
      <w:tblCellMar>
        <w:left w:w="115" w:type="dxa"/>
        <w:right w:w="115" w:type="dxa"/>
      </w:tblCellMar>
    </w:tblPr>
    <w:tcPr>
      <w:shd w:val="clear" w:color="auto" w:fill="E5E5E5"/>
      <w:vAlign w:val="center"/>
    </w:tcPr>
    <w:tblStylePr w:type="firstRow">
      <w:pPr>
        <w:jc w:val="center"/>
      </w:pPr>
      <w:rPr>
        <w:rFonts w:ascii="Biome" w:eastAsia="Biome" w:hAnsi="Biome" w:cs="Biome"/>
        <w:sz w:val="20"/>
        <w:szCs w:val="20"/>
      </w:rPr>
      <w:tblPr/>
      <w:tcPr>
        <w:tcBorders>
          <w:top w:val="nil"/>
          <w:left w:val="nil"/>
          <w:bottom w:val="nil"/>
          <w:right w:val="nil"/>
          <w:insideH w:val="nil"/>
          <w:insideV w:val="nil"/>
        </w:tcBorders>
        <w:shd w:val="clear" w:color="auto" w:fill="7030A0"/>
      </w:tcPr>
    </w:tblStylePr>
    <w:tblStylePr w:type="band1Horz">
      <w:rPr>
        <w:rFonts w:ascii="Biome" w:eastAsia="Biome" w:hAnsi="Biome" w:cs="Biome"/>
        <w:sz w:val="20"/>
        <w:szCs w:val="20"/>
      </w:rPr>
      <w:tblPr/>
      <w:tcPr>
        <w:shd w:val="clear" w:color="auto" w:fill="E5E5E5"/>
      </w:tcPr>
    </w:tblStylePr>
    <w:tblStylePr w:type="band2Horz">
      <w:tblPr/>
      <w:tcPr>
        <w:shd w:val="clear" w:color="auto" w:fill="CBCBCB"/>
      </w:tcPr>
    </w:tblStylePr>
  </w:style>
  <w:style w:type="table" w:customStyle="1" w:styleId="a3">
    <w:basedOn w:val="TableNormal"/>
    <w:pPr>
      <w:spacing w:after="0" w:line="240" w:lineRule="auto"/>
      <w:jc w:val="center"/>
    </w:pPr>
    <w:rPr>
      <w:color w:val="FFFFFF"/>
    </w:rPr>
    <w:tblPr>
      <w:tblStyleRowBandSize w:val="1"/>
      <w:tblStyleColBandSize w:val="1"/>
      <w:tblCellMar>
        <w:left w:w="115" w:type="dxa"/>
        <w:right w:w="115" w:type="dxa"/>
      </w:tblCellMar>
    </w:tblPr>
    <w:tcPr>
      <w:shd w:val="clear" w:color="auto" w:fill="E5E5E5"/>
      <w:vAlign w:val="center"/>
    </w:tcPr>
  </w:style>
  <w:style w:type="table" w:customStyle="1" w:styleId="a4">
    <w:basedOn w:val="TableNormal"/>
    <w:pPr>
      <w:spacing w:after="0" w:line="240" w:lineRule="auto"/>
      <w:jc w:val="center"/>
    </w:pPr>
    <w:rPr>
      <w:color w:val="FFFFFF"/>
    </w:rPr>
    <w:tblPr>
      <w:tblStyleRowBandSize w:val="1"/>
      <w:tblStyleColBandSize w:val="1"/>
      <w:tblCellMar>
        <w:left w:w="115" w:type="dxa"/>
        <w:right w:w="115" w:type="dxa"/>
      </w:tblCellMar>
    </w:tblPr>
    <w:tcPr>
      <w:shd w:val="clear" w:color="auto" w:fill="E5E5E5"/>
      <w:vAlign w:val="center"/>
    </w:tcPr>
    <w:tblStylePr w:type="firstRow">
      <w:pPr>
        <w:jc w:val="center"/>
      </w:pPr>
      <w:rPr>
        <w:rFonts w:ascii="Biome" w:eastAsia="Biome" w:hAnsi="Biome" w:cs="Biome"/>
        <w:sz w:val="20"/>
        <w:szCs w:val="20"/>
      </w:rPr>
      <w:tblPr/>
      <w:tcPr>
        <w:tcBorders>
          <w:top w:val="nil"/>
          <w:left w:val="nil"/>
          <w:bottom w:val="nil"/>
          <w:right w:val="nil"/>
          <w:insideH w:val="nil"/>
          <w:insideV w:val="nil"/>
        </w:tcBorders>
        <w:shd w:val="clear" w:color="auto" w:fill="7030A0"/>
      </w:tcPr>
    </w:tblStylePr>
    <w:tblStylePr w:type="band1Horz">
      <w:rPr>
        <w:rFonts w:ascii="Biome" w:eastAsia="Biome" w:hAnsi="Biome" w:cs="Biome"/>
        <w:sz w:val="20"/>
        <w:szCs w:val="20"/>
      </w:rPr>
      <w:tblPr/>
      <w:tcPr>
        <w:shd w:val="clear" w:color="auto" w:fill="E5E5E5"/>
      </w:tcPr>
    </w:tblStylePr>
    <w:tblStylePr w:type="band2Horz">
      <w:tblPr/>
      <w:tcPr>
        <w:shd w:val="clear" w:color="auto" w:fill="CBCBCB"/>
      </w:tcPr>
    </w:tblStylePr>
  </w:style>
  <w:style w:type="table" w:customStyle="1" w:styleId="a5">
    <w:basedOn w:val="TableNormal"/>
    <w:pPr>
      <w:spacing w:after="0" w:line="240" w:lineRule="auto"/>
      <w:jc w:val="center"/>
    </w:pPr>
    <w:rPr>
      <w:color w:val="FFFFFF"/>
    </w:rPr>
    <w:tblPr>
      <w:tblStyleRowBandSize w:val="1"/>
      <w:tblStyleColBandSize w:val="1"/>
      <w:tblCellMar>
        <w:left w:w="115" w:type="dxa"/>
        <w:right w:w="115" w:type="dxa"/>
      </w:tblCellMar>
    </w:tblPr>
    <w:tcPr>
      <w:shd w:val="clear" w:color="auto" w:fill="E5E5E5"/>
      <w:vAlign w:val="center"/>
    </w:tcPr>
    <w:tblStylePr w:type="firstRow">
      <w:pPr>
        <w:jc w:val="center"/>
      </w:pPr>
      <w:rPr>
        <w:rFonts w:ascii="Biome" w:eastAsia="Biome" w:hAnsi="Biome" w:cs="Biome"/>
        <w:sz w:val="20"/>
        <w:szCs w:val="20"/>
      </w:rPr>
      <w:tblPr/>
      <w:tcPr>
        <w:tcBorders>
          <w:top w:val="nil"/>
          <w:left w:val="nil"/>
          <w:bottom w:val="nil"/>
          <w:right w:val="nil"/>
          <w:insideH w:val="nil"/>
          <w:insideV w:val="nil"/>
        </w:tcBorders>
        <w:shd w:val="clear" w:color="auto" w:fill="7030A0"/>
      </w:tcPr>
    </w:tblStylePr>
    <w:tblStylePr w:type="band1Horz">
      <w:rPr>
        <w:rFonts w:ascii="Biome" w:eastAsia="Biome" w:hAnsi="Biome" w:cs="Biome"/>
        <w:sz w:val="20"/>
        <w:szCs w:val="20"/>
      </w:rPr>
      <w:tblPr/>
      <w:tcPr>
        <w:shd w:val="clear" w:color="auto" w:fill="E5E5E5"/>
      </w:tcPr>
    </w:tblStylePr>
    <w:tblStylePr w:type="band2Horz">
      <w:tblPr/>
      <w:tcPr>
        <w:shd w:val="clear" w:color="auto" w:fill="CBCBCB"/>
      </w:tcPr>
    </w:tblStylePr>
  </w:style>
  <w:style w:type="table" w:customStyle="1" w:styleId="a6">
    <w:basedOn w:val="TableNormal"/>
    <w:pPr>
      <w:spacing w:after="0" w:line="240" w:lineRule="auto"/>
      <w:jc w:val="center"/>
    </w:pPr>
    <w:rPr>
      <w:color w:val="FFFFFF"/>
    </w:rPr>
    <w:tblPr>
      <w:tblStyleRowBandSize w:val="1"/>
      <w:tblStyleColBandSize w:val="1"/>
      <w:tblCellMar>
        <w:left w:w="115" w:type="dxa"/>
        <w:right w:w="115" w:type="dxa"/>
      </w:tblCellMar>
    </w:tblPr>
    <w:tcPr>
      <w:shd w:val="clear" w:color="auto" w:fill="E5E5E5"/>
      <w:vAlign w:val="center"/>
    </w:tcPr>
    <w:tblStylePr w:type="firstRow">
      <w:pPr>
        <w:jc w:val="center"/>
      </w:pPr>
      <w:rPr>
        <w:rFonts w:ascii="Biome" w:eastAsia="Biome" w:hAnsi="Biome" w:cs="Biome"/>
        <w:sz w:val="20"/>
        <w:szCs w:val="20"/>
      </w:rPr>
      <w:tblPr/>
      <w:tcPr>
        <w:tcBorders>
          <w:top w:val="nil"/>
          <w:left w:val="nil"/>
          <w:bottom w:val="nil"/>
          <w:right w:val="nil"/>
          <w:insideH w:val="nil"/>
          <w:insideV w:val="nil"/>
        </w:tcBorders>
        <w:shd w:val="clear" w:color="auto" w:fill="7030A0"/>
      </w:tcPr>
    </w:tblStylePr>
    <w:tblStylePr w:type="band1Horz">
      <w:rPr>
        <w:rFonts w:ascii="Biome" w:eastAsia="Biome" w:hAnsi="Biome" w:cs="Biome"/>
        <w:sz w:val="20"/>
        <w:szCs w:val="20"/>
      </w:rPr>
      <w:tblPr/>
      <w:tcPr>
        <w:shd w:val="clear" w:color="auto" w:fill="E5E5E5"/>
      </w:tcPr>
    </w:tblStylePr>
    <w:tblStylePr w:type="band2Horz">
      <w:tblPr/>
      <w:tcPr>
        <w:shd w:val="clear" w:color="auto" w:fill="CBCBCB"/>
      </w:tcPr>
    </w:tblStylePr>
  </w:style>
  <w:style w:type="table" w:customStyle="1" w:styleId="a7">
    <w:basedOn w:val="TableNormal"/>
    <w:pPr>
      <w:spacing w:after="0" w:line="240" w:lineRule="auto"/>
      <w:jc w:val="center"/>
    </w:pPr>
    <w:rPr>
      <w:color w:val="FFFFFF"/>
    </w:rPr>
    <w:tblPr>
      <w:tblStyleRowBandSize w:val="1"/>
      <w:tblStyleColBandSize w:val="1"/>
      <w:tblCellMar>
        <w:left w:w="115" w:type="dxa"/>
        <w:right w:w="115" w:type="dxa"/>
      </w:tblCellMar>
    </w:tblPr>
    <w:tcPr>
      <w:shd w:val="clear" w:color="auto" w:fill="E5E5E5"/>
      <w:vAlign w:val="center"/>
    </w:tcPr>
    <w:tblStylePr w:type="firstRow">
      <w:pPr>
        <w:jc w:val="center"/>
      </w:pPr>
      <w:rPr>
        <w:rFonts w:ascii="Biome" w:eastAsia="Biome" w:hAnsi="Biome" w:cs="Biome"/>
        <w:sz w:val="20"/>
        <w:szCs w:val="20"/>
      </w:rPr>
      <w:tblPr/>
      <w:tcPr>
        <w:tcBorders>
          <w:top w:val="nil"/>
          <w:left w:val="nil"/>
          <w:bottom w:val="nil"/>
          <w:right w:val="nil"/>
          <w:insideH w:val="nil"/>
          <w:insideV w:val="nil"/>
        </w:tcBorders>
        <w:shd w:val="clear" w:color="auto" w:fill="7030A0"/>
      </w:tcPr>
    </w:tblStylePr>
    <w:tblStylePr w:type="band1Horz">
      <w:rPr>
        <w:rFonts w:ascii="Biome" w:eastAsia="Biome" w:hAnsi="Biome" w:cs="Biome"/>
        <w:sz w:val="20"/>
        <w:szCs w:val="20"/>
      </w:rPr>
      <w:tblPr/>
      <w:tcPr>
        <w:shd w:val="clear" w:color="auto" w:fill="E5E5E5"/>
      </w:tcPr>
    </w:tblStylePr>
    <w:tblStylePr w:type="band2Horz">
      <w:tblPr/>
      <w:tcPr>
        <w:shd w:val="clear" w:color="auto" w:fill="CBCBCB"/>
      </w:tcPr>
    </w:tblStylePr>
  </w:style>
  <w:style w:type="table" w:customStyle="1" w:styleId="a8">
    <w:basedOn w:val="TableNormal"/>
    <w:pPr>
      <w:spacing w:after="0" w:line="240" w:lineRule="auto"/>
      <w:jc w:val="center"/>
    </w:pPr>
    <w:rPr>
      <w:color w:val="FFFFFF"/>
    </w:rPr>
    <w:tblPr>
      <w:tblStyleRowBandSize w:val="1"/>
      <w:tblStyleColBandSize w:val="1"/>
      <w:tblCellMar>
        <w:left w:w="115" w:type="dxa"/>
        <w:right w:w="115" w:type="dxa"/>
      </w:tblCellMar>
    </w:tblPr>
    <w:tcPr>
      <w:shd w:val="clear" w:color="auto" w:fill="E5E5E5"/>
      <w:vAlign w:val="center"/>
    </w:tcPr>
    <w:tblStylePr w:type="firstRow">
      <w:pPr>
        <w:jc w:val="center"/>
      </w:pPr>
      <w:rPr>
        <w:rFonts w:ascii="Biome" w:eastAsia="Biome" w:hAnsi="Biome" w:cs="Biome"/>
        <w:sz w:val="20"/>
        <w:szCs w:val="20"/>
      </w:rPr>
      <w:tblPr/>
      <w:tcPr>
        <w:tcBorders>
          <w:top w:val="nil"/>
          <w:left w:val="nil"/>
          <w:bottom w:val="nil"/>
          <w:right w:val="nil"/>
          <w:insideH w:val="nil"/>
          <w:insideV w:val="nil"/>
        </w:tcBorders>
        <w:shd w:val="clear" w:color="auto" w:fill="7030A0"/>
      </w:tcPr>
    </w:tblStylePr>
    <w:tblStylePr w:type="band1Horz">
      <w:rPr>
        <w:rFonts w:ascii="Biome" w:eastAsia="Biome" w:hAnsi="Biome" w:cs="Biome"/>
        <w:sz w:val="20"/>
        <w:szCs w:val="20"/>
      </w:rPr>
      <w:tblPr/>
      <w:tcPr>
        <w:shd w:val="clear" w:color="auto" w:fill="E5E5E5"/>
      </w:tcPr>
    </w:tblStylePr>
    <w:tblStylePr w:type="band2Horz">
      <w:tblPr/>
      <w:tcPr>
        <w:shd w:val="clear" w:color="auto" w:fill="CBCBCB"/>
      </w:tcPr>
    </w:tblStylePr>
  </w:style>
  <w:style w:type="table" w:customStyle="1" w:styleId="a9">
    <w:basedOn w:val="TableNormal"/>
    <w:pPr>
      <w:spacing w:after="0" w:line="240" w:lineRule="auto"/>
      <w:jc w:val="center"/>
    </w:pPr>
    <w:rPr>
      <w:color w:val="FFFFFF"/>
    </w:rPr>
    <w:tblPr>
      <w:tblStyleRowBandSize w:val="1"/>
      <w:tblStyleColBandSize w:val="1"/>
      <w:tblCellMar>
        <w:left w:w="115" w:type="dxa"/>
        <w:right w:w="115" w:type="dxa"/>
      </w:tblCellMar>
    </w:tblPr>
    <w:tcPr>
      <w:shd w:val="clear" w:color="auto" w:fill="E5E5E5"/>
      <w:vAlign w:val="center"/>
    </w:tcPr>
    <w:tblStylePr w:type="firstRow">
      <w:pPr>
        <w:jc w:val="center"/>
      </w:pPr>
      <w:rPr>
        <w:rFonts w:ascii="Biome" w:eastAsia="Biome" w:hAnsi="Biome" w:cs="Biome"/>
        <w:sz w:val="20"/>
        <w:szCs w:val="20"/>
      </w:rPr>
      <w:tblPr/>
      <w:tcPr>
        <w:tcBorders>
          <w:top w:val="nil"/>
          <w:left w:val="nil"/>
          <w:bottom w:val="nil"/>
          <w:right w:val="nil"/>
          <w:insideH w:val="nil"/>
          <w:insideV w:val="nil"/>
        </w:tcBorders>
        <w:shd w:val="clear" w:color="auto" w:fill="7030A0"/>
      </w:tcPr>
    </w:tblStylePr>
    <w:tblStylePr w:type="band1Horz">
      <w:rPr>
        <w:rFonts w:ascii="Biome" w:eastAsia="Biome" w:hAnsi="Biome" w:cs="Biome"/>
        <w:sz w:val="20"/>
        <w:szCs w:val="20"/>
      </w:rPr>
      <w:tblPr/>
      <w:tcPr>
        <w:shd w:val="clear" w:color="auto" w:fill="E5E5E5"/>
      </w:tcPr>
    </w:tblStylePr>
    <w:tblStylePr w:type="band2Horz">
      <w:tblPr/>
      <w:tcPr>
        <w:shd w:val="clear" w:color="auto" w:fill="CBCBCB"/>
      </w:tcPr>
    </w:tblStylePr>
  </w:style>
  <w:style w:type="table" w:customStyle="1" w:styleId="aa">
    <w:basedOn w:val="TableNormal"/>
    <w:pPr>
      <w:spacing w:after="0" w:line="240" w:lineRule="auto"/>
      <w:jc w:val="center"/>
    </w:pPr>
    <w:rPr>
      <w:color w:val="FFFFFF"/>
    </w:rPr>
    <w:tblPr>
      <w:tblStyleRowBandSize w:val="1"/>
      <w:tblStyleColBandSize w:val="1"/>
      <w:tblCellMar>
        <w:left w:w="115" w:type="dxa"/>
        <w:right w:w="115" w:type="dxa"/>
      </w:tblCellMar>
    </w:tblPr>
    <w:tcPr>
      <w:shd w:val="clear" w:color="auto" w:fill="E5E5E5"/>
      <w:vAlign w:val="center"/>
    </w:tcPr>
  </w:style>
  <w:style w:type="table" w:customStyle="1" w:styleId="ab">
    <w:basedOn w:val="TableNormal"/>
    <w:pPr>
      <w:spacing w:after="0" w:line="240" w:lineRule="auto"/>
      <w:jc w:val="center"/>
    </w:pPr>
    <w:rPr>
      <w:color w:val="FFFFFF"/>
    </w:rPr>
    <w:tblPr>
      <w:tblStyleRowBandSize w:val="1"/>
      <w:tblStyleColBandSize w:val="1"/>
      <w:tblCellMar>
        <w:left w:w="115" w:type="dxa"/>
        <w:right w:w="115" w:type="dxa"/>
      </w:tblCellMar>
    </w:tblPr>
    <w:tcPr>
      <w:shd w:val="clear" w:color="auto" w:fill="E5E5E5"/>
      <w:vAlign w:val="center"/>
    </w:tcPr>
    <w:tblStylePr w:type="firstRow">
      <w:pPr>
        <w:jc w:val="center"/>
      </w:pPr>
      <w:rPr>
        <w:rFonts w:ascii="Biome" w:eastAsia="Biome" w:hAnsi="Biome" w:cs="Biome"/>
        <w:sz w:val="20"/>
        <w:szCs w:val="20"/>
      </w:rPr>
      <w:tblPr/>
      <w:tcPr>
        <w:tcBorders>
          <w:top w:val="nil"/>
          <w:left w:val="nil"/>
          <w:bottom w:val="nil"/>
          <w:right w:val="nil"/>
          <w:insideH w:val="nil"/>
          <w:insideV w:val="nil"/>
        </w:tcBorders>
        <w:shd w:val="clear" w:color="auto" w:fill="7030A0"/>
      </w:tcPr>
    </w:tblStylePr>
    <w:tblStylePr w:type="band1Horz">
      <w:rPr>
        <w:rFonts w:ascii="Biome" w:eastAsia="Biome" w:hAnsi="Biome" w:cs="Biome"/>
        <w:sz w:val="20"/>
        <w:szCs w:val="20"/>
      </w:rPr>
      <w:tblPr/>
      <w:tcPr>
        <w:shd w:val="clear" w:color="auto" w:fill="E5E5E5"/>
      </w:tcPr>
    </w:tblStylePr>
    <w:tblStylePr w:type="band2Horz">
      <w:tblPr/>
      <w:tcPr>
        <w:shd w:val="clear" w:color="auto" w:fill="CBCBCB"/>
      </w:tcPr>
    </w:tblStylePr>
  </w:style>
  <w:style w:type="table" w:customStyle="1" w:styleId="ac">
    <w:basedOn w:val="TableNormal"/>
    <w:pPr>
      <w:spacing w:after="0" w:line="240" w:lineRule="auto"/>
      <w:jc w:val="center"/>
    </w:pPr>
    <w:rPr>
      <w:color w:val="FFFFFF"/>
    </w:rPr>
    <w:tblPr>
      <w:tblStyleRowBandSize w:val="1"/>
      <w:tblStyleColBandSize w:val="1"/>
      <w:tblCellMar>
        <w:left w:w="115" w:type="dxa"/>
        <w:right w:w="115" w:type="dxa"/>
      </w:tblCellMar>
    </w:tblPr>
    <w:tcPr>
      <w:shd w:val="clear" w:color="auto" w:fill="E5E5E5"/>
      <w:vAlign w:val="center"/>
    </w:tcPr>
    <w:tblStylePr w:type="firstRow">
      <w:pPr>
        <w:jc w:val="center"/>
      </w:pPr>
      <w:rPr>
        <w:rFonts w:ascii="Biome" w:eastAsia="Biome" w:hAnsi="Biome" w:cs="Biome"/>
        <w:sz w:val="20"/>
        <w:szCs w:val="20"/>
      </w:rPr>
      <w:tblPr/>
      <w:tcPr>
        <w:tcBorders>
          <w:top w:val="nil"/>
          <w:left w:val="nil"/>
          <w:bottom w:val="nil"/>
          <w:right w:val="nil"/>
          <w:insideH w:val="nil"/>
          <w:insideV w:val="nil"/>
        </w:tcBorders>
        <w:shd w:val="clear" w:color="auto" w:fill="7030A0"/>
      </w:tcPr>
    </w:tblStylePr>
    <w:tblStylePr w:type="band1Horz">
      <w:rPr>
        <w:rFonts w:ascii="Biome" w:eastAsia="Biome" w:hAnsi="Biome" w:cs="Biome"/>
        <w:sz w:val="20"/>
        <w:szCs w:val="20"/>
      </w:rPr>
      <w:tblPr/>
      <w:tcPr>
        <w:shd w:val="clear" w:color="auto" w:fill="E5E5E5"/>
      </w:tcPr>
    </w:tblStylePr>
    <w:tblStylePr w:type="band2Horz">
      <w:tblPr/>
      <w:tcPr>
        <w:shd w:val="clear" w:color="auto" w:fill="CBCBCB"/>
      </w:tcPr>
    </w:tblStylePr>
  </w:style>
  <w:style w:type="table" w:customStyle="1" w:styleId="ad">
    <w:basedOn w:val="TableNormal"/>
    <w:pPr>
      <w:spacing w:after="0" w:line="240" w:lineRule="auto"/>
      <w:jc w:val="center"/>
    </w:pPr>
    <w:rPr>
      <w:color w:val="FFFFFF"/>
    </w:rPr>
    <w:tblPr>
      <w:tblStyleRowBandSize w:val="1"/>
      <w:tblStyleColBandSize w:val="1"/>
      <w:tblCellMar>
        <w:left w:w="115" w:type="dxa"/>
        <w:right w:w="115" w:type="dxa"/>
      </w:tblCellMar>
    </w:tblPr>
    <w:tcPr>
      <w:shd w:val="clear" w:color="auto" w:fill="E5E5E5"/>
      <w:vAlign w:val="center"/>
    </w:tcPr>
    <w:tblStylePr w:type="firstRow">
      <w:pPr>
        <w:jc w:val="center"/>
      </w:pPr>
      <w:rPr>
        <w:rFonts w:ascii="Biome" w:eastAsia="Biome" w:hAnsi="Biome" w:cs="Biome"/>
        <w:sz w:val="20"/>
        <w:szCs w:val="20"/>
      </w:rPr>
      <w:tblPr/>
      <w:tcPr>
        <w:tcBorders>
          <w:top w:val="nil"/>
          <w:left w:val="nil"/>
          <w:bottom w:val="nil"/>
          <w:right w:val="nil"/>
          <w:insideH w:val="nil"/>
          <w:insideV w:val="nil"/>
        </w:tcBorders>
        <w:shd w:val="clear" w:color="auto" w:fill="7030A0"/>
      </w:tcPr>
    </w:tblStylePr>
    <w:tblStylePr w:type="band1Horz">
      <w:rPr>
        <w:rFonts w:ascii="Biome" w:eastAsia="Biome" w:hAnsi="Biome" w:cs="Biome"/>
        <w:sz w:val="20"/>
        <w:szCs w:val="20"/>
      </w:rPr>
      <w:tblPr/>
      <w:tcPr>
        <w:shd w:val="clear" w:color="auto" w:fill="E5E5E5"/>
      </w:tcPr>
    </w:tblStylePr>
    <w:tblStylePr w:type="band2Horz">
      <w:tblPr/>
      <w:tcPr>
        <w:shd w:val="clear" w:color="auto" w:fill="CBCBCB"/>
      </w:tcPr>
    </w:tblStylePr>
  </w:style>
  <w:style w:type="table" w:customStyle="1" w:styleId="ae">
    <w:basedOn w:val="TableNormal"/>
    <w:pPr>
      <w:spacing w:after="0" w:line="240" w:lineRule="auto"/>
      <w:jc w:val="center"/>
    </w:pPr>
    <w:rPr>
      <w:color w:val="FFFFFF"/>
    </w:rPr>
    <w:tblPr>
      <w:tblStyleRowBandSize w:val="1"/>
      <w:tblStyleColBandSize w:val="1"/>
      <w:tblCellMar>
        <w:left w:w="115" w:type="dxa"/>
        <w:right w:w="115" w:type="dxa"/>
      </w:tblCellMar>
    </w:tblPr>
    <w:tcPr>
      <w:shd w:val="clear" w:color="auto" w:fill="E5E5E5"/>
      <w:vAlign w:val="center"/>
    </w:tcPr>
    <w:tblStylePr w:type="firstRow">
      <w:pPr>
        <w:jc w:val="center"/>
      </w:pPr>
      <w:rPr>
        <w:rFonts w:ascii="Biome" w:eastAsia="Biome" w:hAnsi="Biome" w:cs="Biome"/>
        <w:sz w:val="20"/>
        <w:szCs w:val="20"/>
      </w:rPr>
      <w:tblPr/>
      <w:tcPr>
        <w:tcBorders>
          <w:top w:val="nil"/>
          <w:left w:val="nil"/>
          <w:bottom w:val="nil"/>
          <w:right w:val="nil"/>
          <w:insideH w:val="nil"/>
          <w:insideV w:val="nil"/>
        </w:tcBorders>
        <w:shd w:val="clear" w:color="auto" w:fill="7030A0"/>
      </w:tcPr>
    </w:tblStylePr>
    <w:tblStylePr w:type="band1Horz">
      <w:rPr>
        <w:rFonts w:ascii="Biome" w:eastAsia="Biome" w:hAnsi="Biome" w:cs="Biome"/>
        <w:sz w:val="20"/>
        <w:szCs w:val="20"/>
      </w:rPr>
      <w:tblPr/>
      <w:tcPr>
        <w:shd w:val="clear" w:color="auto" w:fill="E5E5E5"/>
      </w:tcPr>
    </w:tblStylePr>
    <w:tblStylePr w:type="band2Horz">
      <w:tblPr/>
      <w:tcPr>
        <w:shd w:val="clear" w:color="auto" w:fill="CBCBCB"/>
      </w:tcPr>
    </w:tblStylePr>
  </w:style>
  <w:style w:type="table" w:customStyle="1" w:styleId="af">
    <w:basedOn w:val="TableNormal"/>
    <w:pPr>
      <w:spacing w:after="0" w:line="240" w:lineRule="auto"/>
      <w:jc w:val="center"/>
    </w:pPr>
    <w:rPr>
      <w:color w:val="FFFFFF"/>
    </w:rPr>
    <w:tblPr>
      <w:tblStyleRowBandSize w:val="1"/>
      <w:tblStyleColBandSize w:val="1"/>
      <w:tblCellMar>
        <w:left w:w="115" w:type="dxa"/>
        <w:right w:w="115" w:type="dxa"/>
      </w:tblCellMar>
    </w:tblPr>
    <w:tcPr>
      <w:shd w:val="clear" w:color="auto" w:fill="E5E5E5"/>
      <w:vAlign w:val="center"/>
    </w:tcPr>
    <w:tblStylePr w:type="firstRow">
      <w:pPr>
        <w:jc w:val="center"/>
      </w:pPr>
      <w:rPr>
        <w:rFonts w:ascii="Biome" w:eastAsia="Biome" w:hAnsi="Biome" w:cs="Biome"/>
        <w:sz w:val="20"/>
        <w:szCs w:val="20"/>
      </w:rPr>
      <w:tblPr/>
      <w:tcPr>
        <w:tcBorders>
          <w:top w:val="nil"/>
          <w:left w:val="nil"/>
          <w:bottom w:val="nil"/>
          <w:right w:val="nil"/>
          <w:insideH w:val="nil"/>
          <w:insideV w:val="nil"/>
        </w:tcBorders>
        <w:shd w:val="clear" w:color="auto" w:fill="7030A0"/>
      </w:tcPr>
    </w:tblStylePr>
    <w:tblStylePr w:type="band1Horz">
      <w:rPr>
        <w:rFonts w:ascii="Biome" w:eastAsia="Biome" w:hAnsi="Biome" w:cs="Biome"/>
        <w:sz w:val="20"/>
        <w:szCs w:val="20"/>
      </w:rPr>
      <w:tblPr/>
      <w:tcPr>
        <w:shd w:val="clear" w:color="auto" w:fill="E5E5E5"/>
      </w:tcPr>
    </w:tblStylePr>
    <w:tblStylePr w:type="band2Horz">
      <w:tblPr/>
      <w:tcPr>
        <w:shd w:val="clear" w:color="auto" w:fill="CBCBCB"/>
      </w:tcPr>
    </w:tblStylePr>
  </w:style>
  <w:style w:type="table" w:customStyle="1" w:styleId="af0">
    <w:basedOn w:val="TableNormal"/>
    <w:pPr>
      <w:spacing w:after="0" w:line="240" w:lineRule="auto"/>
      <w:jc w:val="center"/>
    </w:pPr>
    <w:rPr>
      <w:color w:val="FFFFFF"/>
    </w:rPr>
    <w:tblPr>
      <w:tblStyleRowBandSize w:val="1"/>
      <w:tblStyleColBandSize w:val="1"/>
      <w:tblCellMar>
        <w:left w:w="115" w:type="dxa"/>
        <w:right w:w="115" w:type="dxa"/>
      </w:tblCellMar>
    </w:tblPr>
    <w:tcPr>
      <w:shd w:val="clear" w:color="auto" w:fill="E5E5E5"/>
      <w:vAlign w:val="center"/>
    </w:tcPr>
    <w:tblStylePr w:type="firstRow">
      <w:pPr>
        <w:jc w:val="center"/>
      </w:pPr>
      <w:rPr>
        <w:rFonts w:ascii="Biome" w:eastAsia="Biome" w:hAnsi="Biome" w:cs="Biome"/>
        <w:sz w:val="20"/>
        <w:szCs w:val="20"/>
      </w:rPr>
      <w:tblPr/>
      <w:tcPr>
        <w:tcBorders>
          <w:top w:val="nil"/>
          <w:left w:val="nil"/>
          <w:bottom w:val="nil"/>
          <w:right w:val="nil"/>
          <w:insideH w:val="nil"/>
          <w:insideV w:val="nil"/>
        </w:tcBorders>
        <w:shd w:val="clear" w:color="auto" w:fill="7030A0"/>
      </w:tcPr>
    </w:tblStylePr>
    <w:tblStylePr w:type="band1Horz">
      <w:rPr>
        <w:rFonts w:ascii="Biome" w:eastAsia="Biome" w:hAnsi="Biome" w:cs="Biome"/>
        <w:sz w:val="20"/>
        <w:szCs w:val="20"/>
      </w:rPr>
      <w:tblPr/>
      <w:tcPr>
        <w:shd w:val="clear" w:color="auto" w:fill="E5E5E5"/>
      </w:tcPr>
    </w:tblStylePr>
    <w:tblStylePr w:type="band2Horz">
      <w:tblPr/>
      <w:tcPr>
        <w:shd w:val="clear" w:color="auto" w:fill="CBCBCB"/>
      </w:tcPr>
    </w:tblStylePr>
  </w:style>
  <w:style w:type="table" w:customStyle="1" w:styleId="af1">
    <w:basedOn w:val="TableNormal"/>
    <w:pPr>
      <w:spacing w:after="0" w:line="240" w:lineRule="auto"/>
      <w:jc w:val="center"/>
    </w:pPr>
    <w:rPr>
      <w:color w:val="FFFFFF"/>
    </w:rPr>
    <w:tblPr>
      <w:tblStyleRowBandSize w:val="1"/>
      <w:tblStyleColBandSize w:val="1"/>
      <w:tblCellMar>
        <w:left w:w="115" w:type="dxa"/>
        <w:right w:w="115" w:type="dxa"/>
      </w:tblCellMar>
    </w:tblPr>
    <w:tcPr>
      <w:shd w:val="clear" w:color="auto" w:fill="E5E5E5"/>
      <w:vAlign w:val="center"/>
    </w:tcPr>
  </w:style>
  <w:style w:type="table" w:customStyle="1" w:styleId="af2">
    <w:basedOn w:val="TableNormal"/>
    <w:pPr>
      <w:spacing w:after="0" w:line="240" w:lineRule="auto"/>
      <w:jc w:val="center"/>
    </w:pPr>
    <w:rPr>
      <w:color w:val="FFFFFF"/>
    </w:rPr>
    <w:tblPr>
      <w:tblStyleRowBandSize w:val="1"/>
      <w:tblStyleColBandSize w:val="1"/>
      <w:tblCellMar>
        <w:left w:w="115" w:type="dxa"/>
        <w:right w:w="115" w:type="dxa"/>
      </w:tblCellMar>
    </w:tblPr>
    <w:tcPr>
      <w:shd w:val="clear" w:color="auto" w:fill="E5E5E5"/>
      <w:vAlign w:val="center"/>
    </w:tcPr>
    <w:tblStylePr w:type="firstRow">
      <w:pPr>
        <w:jc w:val="center"/>
      </w:pPr>
      <w:rPr>
        <w:rFonts w:ascii="Biome" w:eastAsia="Biome" w:hAnsi="Biome" w:cs="Biome"/>
        <w:sz w:val="20"/>
        <w:szCs w:val="20"/>
      </w:rPr>
      <w:tblPr/>
      <w:tcPr>
        <w:tcBorders>
          <w:top w:val="nil"/>
          <w:left w:val="nil"/>
          <w:bottom w:val="nil"/>
          <w:right w:val="nil"/>
          <w:insideH w:val="nil"/>
          <w:insideV w:val="nil"/>
        </w:tcBorders>
        <w:shd w:val="clear" w:color="auto" w:fill="7030A0"/>
      </w:tcPr>
    </w:tblStylePr>
    <w:tblStylePr w:type="band1Horz">
      <w:rPr>
        <w:rFonts w:ascii="Biome" w:eastAsia="Biome" w:hAnsi="Biome" w:cs="Biome"/>
        <w:sz w:val="20"/>
        <w:szCs w:val="20"/>
      </w:rPr>
      <w:tblPr/>
      <w:tcPr>
        <w:shd w:val="clear" w:color="auto" w:fill="E5E5E5"/>
      </w:tcPr>
    </w:tblStylePr>
    <w:tblStylePr w:type="band2Horz">
      <w:tblPr/>
      <w:tcPr>
        <w:shd w:val="clear" w:color="auto" w:fill="CBCBCB"/>
      </w:tcPr>
    </w:tblStylePr>
  </w:style>
  <w:style w:type="table" w:customStyle="1" w:styleId="af3">
    <w:basedOn w:val="TableNormal"/>
    <w:pPr>
      <w:spacing w:after="0" w:line="240" w:lineRule="auto"/>
      <w:jc w:val="center"/>
    </w:pPr>
    <w:rPr>
      <w:color w:val="FFFFFF"/>
    </w:rPr>
    <w:tblPr>
      <w:tblStyleRowBandSize w:val="1"/>
      <w:tblStyleColBandSize w:val="1"/>
      <w:tblCellMar>
        <w:left w:w="115" w:type="dxa"/>
        <w:right w:w="115" w:type="dxa"/>
      </w:tblCellMar>
    </w:tblPr>
    <w:tcPr>
      <w:shd w:val="clear" w:color="auto" w:fill="E5E5E5"/>
      <w:vAlign w:val="center"/>
    </w:tcPr>
    <w:tblStylePr w:type="firstRow">
      <w:pPr>
        <w:jc w:val="center"/>
      </w:pPr>
      <w:rPr>
        <w:rFonts w:ascii="Biome" w:eastAsia="Biome" w:hAnsi="Biome" w:cs="Biome"/>
        <w:sz w:val="20"/>
        <w:szCs w:val="20"/>
      </w:rPr>
      <w:tblPr/>
      <w:tcPr>
        <w:tcBorders>
          <w:top w:val="nil"/>
          <w:left w:val="nil"/>
          <w:bottom w:val="nil"/>
          <w:right w:val="nil"/>
          <w:insideH w:val="nil"/>
          <w:insideV w:val="nil"/>
        </w:tcBorders>
        <w:shd w:val="clear" w:color="auto" w:fill="7030A0"/>
      </w:tcPr>
    </w:tblStylePr>
    <w:tblStylePr w:type="band1Horz">
      <w:rPr>
        <w:rFonts w:ascii="Biome" w:eastAsia="Biome" w:hAnsi="Biome" w:cs="Biome"/>
        <w:sz w:val="20"/>
        <w:szCs w:val="20"/>
      </w:rPr>
      <w:tblPr/>
      <w:tcPr>
        <w:shd w:val="clear" w:color="auto" w:fill="E5E5E5"/>
      </w:tcPr>
    </w:tblStylePr>
    <w:tblStylePr w:type="band2Horz">
      <w:tblPr/>
      <w:tcPr>
        <w:shd w:val="clear" w:color="auto" w:fill="CBCBCB"/>
      </w:tcPr>
    </w:tblStylePr>
  </w:style>
  <w:style w:type="character" w:styleId="CommentReference">
    <w:name w:val="annotation reference"/>
    <w:basedOn w:val="DefaultParagraphFont"/>
    <w:uiPriority w:val="99"/>
    <w:semiHidden/>
    <w:unhideWhenUsed/>
    <w:rsid w:val="00F91D21"/>
    <w:rPr>
      <w:sz w:val="16"/>
      <w:szCs w:val="16"/>
    </w:rPr>
  </w:style>
  <w:style w:type="paragraph" w:styleId="CommentText">
    <w:name w:val="annotation text"/>
    <w:basedOn w:val="Normal"/>
    <w:link w:val="CommentTextChar"/>
    <w:uiPriority w:val="99"/>
    <w:unhideWhenUsed/>
    <w:rsid w:val="00F91D21"/>
  </w:style>
  <w:style w:type="character" w:customStyle="1" w:styleId="CommentTextChar">
    <w:name w:val="Comment Text Char"/>
    <w:basedOn w:val="DefaultParagraphFont"/>
    <w:link w:val="CommentText"/>
    <w:uiPriority w:val="99"/>
    <w:rsid w:val="00F91D21"/>
    <w:rPr>
      <w:rFonts w:cs="Arial"/>
    </w:rPr>
  </w:style>
  <w:style w:type="paragraph" w:styleId="CommentSubject">
    <w:name w:val="annotation subject"/>
    <w:basedOn w:val="CommentText"/>
    <w:next w:val="CommentText"/>
    <w:link w:val="CommentSubjectChar"/>
    <w:uiPriority w:val="99"/>
    <w:semiHidden/>
    <w:unhideWhenUsed/>
    <w:rsid w:val="00F91D21"/>
    <w:rPr>
      <w:b/>
      <w:bCs/>
    </w:rPr>
  </w:style>
  <w:style w:type="character" w:customStyle="1" w:styleId="CommentSubjectChar">
    <w:name w:val="Comment Subject Char"/>
    <w:basedOn w:val="CommentTextChar"/>
    <w:link w:val="CommentSubject"/>
    <w:uiPriority w:val="99"/>
    <w:semiHidden/>
    <w:rsid w:val="00F91D21"/>
    <w:rPr>
      <w:rFonts w:cs="Arial"/>
      <w:b/>
      <w:bCs/>
    </w:rPr>
  </w:style>
  <w:style w:type="paragraph" w:styleId="BalloonText">
    <w:name w:val="Balloon Text"/>
    <w:basedOn w:val="Normal"/>
    <w:link w:val="BalloonTextChar"/>
    <w:uiPriority w:val="99"/>
    <w:semiHidden/>
    <w:unhideWhenUsed/>
    <w:rsid w:val="00F91D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D21"/>
    <w:rPr>
      <w:rFonts w:ascii="Segoe UI" w:hAnsi="Segoe UI" w:cs="Segoe UI"/>
      <w:sz w:val="18"/>
      <w:szCs w:val="18"/>
    </w:rPr>
  </w:style>
  <w:style w:type="paragraph" w:styleId="TOCHeading">
    <w:name w:val="TOC Heading"/>
    <w:basedOn w:val="Heading1"/>
    <w:next w:val="Normal"/>
    <w:uiPriority w:val="39"/>
    <w:unhideWhenUsed/>
    <w:qFormat/>
    <w:rsid w:val="002A313E"/>
    <w:pPr>
      <w:keepNext/>
      <w:keepLines/>
      <w:numPr>
        <w:numId w:val="0"/>
      </w:numPr>
      <w:spacing w:before="240" w:beforeAutospacing="0" w:after="0" w:afterAutospacing="0" w:line="259" w:lineRule="auto"/>
      <w:jc w:val="left"/>
      <w:outlineLvl w:val="9"/>
    </w:pPr>
    <w:rPr>
      <w:rFonts w:eastAsiaTheme="majorEastAsia" w:cstheme="majorBidi"/>
      <w:b/>
      <w:bCs w:val="0"/>
      <w:color w:val="009C79"/>
      <w:kern w:val="0"/>
      <w:szCs w:val="32"/>
      <w:lang w:val="en-US" w:eastAsia="en-US"/>
    </w:rPr>
  </w:style>
  <w:style w:type="paragraph" w:styleId="Index1">
    <w:name w:val="index 1"/>
    <w:basedOn w:val="Normal"/>
    <w:next w:val="Normal"/>
    <w:autoRedefine/>
    <w:uiPriority w:val="99"/>
    <w:semiHidden/>
    <w:unhideWhenUsed/>
    <w:rsid w:val="003659BC"/>
    <w:pPr>
      <w:spacing w:after="0"/>
      <w:ind w:left="200" w:hanging="200"/>
    </w:pPr>
  </w:style>
  <w:style w:type="paragraph" w:customStyle="1" w:styleId="SmallHeading">
    <w:name w:val="Small Heading"/>
    <w:next w:val="Normal"/>
    <w:link w:val="SmallHeadingChar"/>
    <w:qFormat/>
    <w:rsid w:val="002A313E"/>
    <w:pPr>
      <w:spacing w:line="252" w:lineRule="auto"/>
    </w:pPr>
    <w:rPr>
      <w:rFonts w:asciiTheme="majorHAnsi" w:eastAsiaTheme="minorEastAsia" w:hAnsiTheme="majorHAnsi" w:cs="Open Sans"/>
      <w:b/>
      <w:color w:val="005D91"/>
      <w:sz w:val="24"/>
      <w:szCs w:val="28"/>
      <w:lang w:eastAsia="en-GB"/>
    </w:rPr>
  </w:style>
  <w:style w:type="character" w:customStyle="1" w:styleId="SmallHeadingChar">
    <w:name w:val="Small Heading Char"/>
    <w:basedOn w:val="Heading5Char"/>
    <w:link w:val="SmallHeading"/>
    <w:rsid w:val="002A313E"/>
    <w:rPr>
      <w:rFonts w:asciiTheme="majorHAnsi" w:eastAsiaTheme="minorEastAsia" w:hAnsiTheme="majorHAnsi" w:cs="Open Sans"/>
      <w:b/>
      <w:color w:val="005D91"/>
      <w:sz w:val="24"/>
      <w:szCs w:val="28"/>
      <w:lang w:val="en-US" w:eastAsia="en-GB"/>
    </w:rPr>
  </w:style>
  <w:style w:type="table" w:styleId="GridTable5Dark-Accent2">
    <w:name w:val="Grid Table 5 Dark Accent 2"/>
    <w:basedOn w:val="TableNormal"/>
    <w:uiPriority w:val="50"/>
    <w:rsid w:val="00824376"/>
    <w:pPr>
      <w:spacing w:after="0" w:line="240" w:lineRule="auto"/>
    </w:pPr>
    <w:rPr>
      <w:rFonts w:asciiTheme="minorHAnsi" w:eastAsiaTheme="minorEastAsia" w:hAnsiTheme="minorHAnsi" w:cstheme="minorBidi"/>
      <w:color w:val="auto"/>
      <w:sz w:val="22"/>
      <w:szCs w:val="22"/>
      <w:lang w:val="el-GR"/>
    </w:rPr>
    <w:tblPr>
      <w:tblStyleRowBandSize w:val="1"/>
      <w:tblStyleColBandSize w:val="1"/>
      <w:tblBorders>
        <w:top w:val="single" w:sz="4" w:space="0" w:color="FCFCFC" w:themeColor="background1"/>
        <w:left w:val="single" w:sz="4" w:space="0" w:color="FCFCFC" w:themeColor="background1"/>
        <w:bottom w:val="single" w:sz="4" w:space="0" w:color="FCFCFC" w:themeColor="background1"/>
        <w:right w:val="single" w:sz="4" w:space="0" w:color="FCFCFC" w:themeColor="background1"/>
        <w:insideH w:val="single" w:sz="4" w:space="0" w:color="FCFCFC" w:themeColor="background1"/>
        <w:insideV w:val="single" w:sz="4" w:space="0" w:color="FCFCFC" w:themeColor="background1"/>
      </w:tblBorders>
    </w:tblPr>
    <w:tcPr>
      <w:shd w:val="clear" w:color="auto" w:fill="DBF2F5" w:themeFill="accent2" w:themeFillTint="33"/>
    </w:tcPr>
    <w:tblStylePr w:type="firstRow">
      <w:rPr>
        <w:b/>
        <w:bCs/>
        <w:color w:val="FCFCFC" w:themeColor="background1"/>
      </w:rPr>
      <w:tblPr/>
      <w:tcPr>
        <w:tcBorders>
          <w:top w:val="single" w:sz="4" w:space="0" w:color="FCFCFC" w:themeColor="background1"/>
          <w:left w:val="single" w:sz="4" w:space="0" w:color="FCFCFC" w:themeColor="background1"/>
          <w:right w:val="single" w:sz="4" w:space="0" w:color="FCFCFC" w:themeColor="background1"/>
          <w:insideH w:val="nil"/>
          <w:insideV w:val="nil"/>
        </w:tcBorders>
        <w:shd w:val="clear" w:color="auto" w:fill="4EBECF" w:themeFill="accent2"/>
      </w:tcPr>
    </w:tblStylePr>
    <w:tblStylePr w:type="lastRow">
      <w:rPr>
        <w:b/>
        <w:bCs/>
        <w:color w:val="FCFCFC" w:themeColor="background1"/>
      </w:rPr>
      <w:tblPr/>
      <w:tcPr>
        <w:tcBorders>
          <w:left w:val="single" w:sz="4" w:space="0" w:color="FCFCFC" w:themeColor="background1"/>
          <w:bottom w:val="single" w:sz="4" w:space="0" w:color="FCFCFC" w:themeColor="background1"/>
          <w:right w:val="single" w:sz="4" w:space="0" w:color="FCFCFC" w:themeColor="background1"/>
          <w:insideH w:val="nil"/>
          <w:insideV w:val="nil"/>
        </w:tcBorders>
        <w:shd w:val="clear" w:color="auto" w:fill="4EBECF" w:themeFill="accent2"/>
      </w:tcPr>
    </w:tblStylePr>
    <w:tblStylePr w:type="firstCol">
      <w:rPr>
        <w:b/>
        <w:bCs/>
        <w:color w:val="FCFCFC" w:themeColor="background1"/>
      </w:rPr>
      <w:tblPr/>
      <w:tcPr>
        <w:tcBorders>
          <w:top w:val="single" w:sz="4" w:space="0" w:color="FCFCFC" w:themeColor="background1"/>
          <w:left w:val="single" w:sz="4" w:space="0" w:color="FCFCFC" w:themeColor="background1"/>
          <w:bottom w:val="single" w:sz="4" w:space="0" w:color="FCFCFC" w:themeColor="background1"/>
          <w:insideV w:val="nil"/>
        </w:tcBorders>
        <w:shd w:val="clear" w:color="auto" w:fill="4EBECF" w:themeFill="accent2"/>
      </w:tcPr>
    </w:tblStylePr>
    <w:tblStylePr w:type="lastCol">
      <w:rPr>
        <w:b/>
        <w:bCs/>
        <w:color w:val="FCFCFC" w:themeColor="background1"/>
      </w:rPr>
      <w:tblPr/>
      <w:tcPr>
        <w:tcBorders>
          <w:top w:val="single" w:sz="4" w:space="0" w:color="FCFCFC" w:themeColor="background1"/>
          <w:bottom w:val="single" w:sz="4" w:space="0" w:color="FCFCFC" w:themeColor="background1"/>
          <w:right w:val="single" w:sz="4" w:space="0" w:color="FCFCFC" w:themeColor="background1"/>
          <w:insideV w:val="nil"/>
        </w:tcBorders>
        <w:shd w:val="clear" w:color="auto" w:fill="4EBECF" w:themeFill="accent2"/>
      </w:tcPr>
    </w:tblStylePr>
    <w:tblStylePr w:type="band1Vert">
      <w:tblPr/>
      <w:tcPr>
        <w:shd w:val="clear" w:color="auto" w:fill="B8E4EB" w:themeFill="accent2" w:themeFillTint="66"/>
      </w:tcPr>
    </w:tblStylePr>
    <w:tblStylePr w:type="band1Horz">
      <w:tblPr/>
      <w:tcPr>
        <w:shd w:val="clear" w:color="auto" w:fill="B8E4EB" w:themeFill="accent2" w:themeFillTint="66"/>
      </w:tcPr>
    </w:tblStylePr>
  </w:style>
  <w:style w:type="paragraph" w:styleId="IntenseQuote">
    <w:name w:val="Intense Quote"/>
    <w:basedOn w:val="Normal"/>
    <w:next w:val="Normal"/>
    <w:link w:val="IntenseQuoteChar"/>
    <w:uiPriority w:val="30"/>
    <w:qFormat/>
    <w:rsid w:val="002A313E"/>
    <w:pPr>
      <w:pBdr>
        <w:top w:val="single" w:sz="4" w:space="10" w:color="005D91" w:themeColor="accent1"/>
        <w:bottom w:val="single" w:sz="4" w:space="10" w:color="005D91" w:themeColor="accent1"/>
      </w:pBdr>
      <w:spacing w:before="360" w:after="360"/>
      <w:ind w:left="864" w:right="864"/>
      <w:jc w:val="center"/>
    </w:pPr>
    <w:rPr>
      <w:i/>
      <w:iCs/>
      <w:color w:val="005D91"/>
    </w:rPr>
  </w:style>
  <w:style w:type="character" w:customStyle="1" w:styleId="IntenseQuoteChar">
    <w:name w:val="Intense Quote Char"/>
    <w:basedOn w:val="DefaultParagraphFont"/>
    <w:link w:val="IntenseQuote"/>
    <w:uiPriority w:val="30"/>
    <w:rsid w:val="002A313E"/>
    <w:rPr>
      <w:rFonts w:asciiTheme="minorHAnsi" w:hAnsiTheme="minorHAnsi" w:cs="Arial"/>
      <w:i/>
      <w:iCs/>
      <w:color w:val="005D91"/>
      <w:sz w:val="22"/>
    </w:rPr>
  </w:style>
  <w:style w:type="character" w:styleId="IntenseEmphasis">
    <w:name w:val="Intense Emphasis"/>
    <w:basedOn w:val="DefaultParagraphFont"/>
    <w:uiPriority w:val="21"/>
    <w:qFormat/>
    <w:rsid w:val="002A313E"/>
    <w:rPr>
      <w:i/>
      <w:iCs/>
      <w:color w:val="EC691F"/>
    </w:rPr>
  </w:style>
  <w:style w:type="character" w:styleId="IntenseReference">
    <w:name w:val="Intense Reference"/>
    <w:basedOn w:val="DefaultParagraphFont"/>
    <w:uiPriority w:val="32"/>
    <w:qFormat/>
    <w:rsid w:val="002A313E"/>
    <w:rPr>
      <w:b/>
      <w:bCs/>
      <w:smallCaps/>
      <w:color w:val="009C79"/>
      <w:spacing w:val="5"/>
    </w:rPr>
  </w:style>
  <w:style w:type="character" w:styleId="Emphasis">
    <w:name w:val="Emphasis"/>
    <w:basedOn w:val="DefaultParagraphFont"/>
    <w:uiPriority w:val="20"/>
    <w:qFormat/>
    <w:rsid w:val="005A3EAF"/>
    <w:rPr>
      <w:i/>
      <w:iCs/>
      <w:color w:val="4EBECF"/>
    </w:rPr>
  </w:style>
  <w:style w:type="character" w:styleId="Strong">
    <w:name w:val="Strong"/>
    <w:basedOn w:val="DefaultParagraphFont"/>
    <w:uiPriority w:val="22"/>
    <w:qFormat/>
    <w:rsid w:val="005A3EAF"/>
    <w:rPr>
      <w:b/>
      <w:bCs/>
      <w:color w:val="005D91"/>
    </w:rPr>
  </w:style>
  <w:style w:type="character" w:styleId="BookTitle">
    <w:name w:val="Book Title"/>
    <w:basedOn w:val="DefaultParagraphFont"/>
    <w:uiPriority w:val="33"/>
    <w:qFormat/>
    <w:rsid w:val="005A3EAF"/>
    <w:rPr>
      <w:rFonts w:asciiTheme="minorHAnsi" w:hAnsiTheme="minorHAnsi"/>
      <w:b/>
      <w:bCs/>
      <w:i/>
      <w:iCs/>
      <w:color w:val="005D91"/>
      <w:spacing w:val="5"/>
    </w:rPr>
  </w:style>
  <w:style w:type="character" w:styleId="UnresolvedMention">
    <w:name w:val="Unresolved Mention"/>
    <w:basedOn w:val="DefaultParagraphFont"/>
    <w:uiPriority w:val="99"/>
    <w:semiHidden/>
    <w:unhideWhenUsed/>
    <w:rsid w:val="00A56C8E"/>
    <w:rPr>
      <w:color w:val="605E5C"/>
      <w:shd w:val="clear" w:color="auto" w:fill="E1DFDD"/>
    </w:rPr>
  </w:style>
  <w:style w:type="character" w:styleId="SubtleEmphasis">
    <w:name w:val="Subtle Emphasis"/>
    <w:basedOn w:val="DefaultParagraphFont"/>
    <w:uiPriority w:val="19"/>
    <w:qFormat/>
    <w:rsid w:val="00176FBD"/>
    <w:rPr>
      <w:i/>
      <w:iCs/>
      <w:color w:val="335E67" w:themeColor="text1" w:themeTint="BF"/>
    </w:rPr>
  </w:style>
  <w:style w:type="paragraph" w:styleId="Revision">
    <w:name w:val="Revision"/>
    <w:hidden/>
    <w:uiPriority w:val="99"/>
    <w:semiHidden/>
    <w:rsid w:val="0018148E"/>
    <w:pPr>
      <w:spacing w:after="0" w:line="240" w:lineRule="auto"/>
      <w:jc w:val="left"/>
    </w:pPr>
    <w:rPr>
      <w:rFonts w:asciiTheme="minorHAnsi" w:hAnsiTheme="minorHAnsi" w:cs="Arial"/>
      <w:color w:val="3E2E00" w:themeColor="accent4" w:themeShade="4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WE-ACT Project (HE)">
      <a:dk1>
        <a:srgbClr val="0C1618"/>
      </a:dk1>
      <a:lt1>
        <a:srgbClr val="FCFCFC"/>
      </a:lt1>
      <a:dk2>
        <a:srgbClr val="525252"/>
      </a:dk2>
      <a:lt2>
        <a:srgbClr val="FCFCFC"/>
      </a:lt2>
      <a:accent1>
        <a:srgbClr val="005D91"/>
      </a:accent1>
      <a:accent2>
        <a:srgbClr val="4EBECF"/>
      </a:accent2>
      <a:accent3>
        <a:srgbClr val="EC691F"/>
      </a:accent3>
      <a:accent4>
        <a:srgbClr val="FBBA00"/>
      </a:accent4>
      <a:accent5>
        <a:srgbClr val="FFFFFF"/>
      </a:accent5>
      <a:accent6>
        <a:srgbClr val="7F7F7F"/>
      </a:accent6>
      <a:hlink>
        <a:srgbClr val="009C79"/>
      </a:hlink>
      <a:folHlink>
        <a:srgbClr val="FBBA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B187422AB0DD4E9BBD1BED8F123F1E" ma:contentTypeVersion="9" ma:contentTypeDescription="Ein neues Dokument erstellen." ma:contentTypeScope="" ma:versionID="6bf63f3b1034eb91a8590b841266de54">
  <xsd:schema xmlns:xsd="http://www.w3.org/2001/XMLSchema" xmlns:xs="http://www.w3.org/2001/XMLSchema" xmlns:p="http://schemas.microsoft.com/office/2006/metadata/properties" xmlns:ns2="19d1e754-a422-4b63-83dc-4411c413c9e0" xmlns:ns3="1840f5f7-cd8b-4e7b-980e-503b79fdf065" targetNamespace="http://schemas.microsoft.com/office/2006/metadata/properties" ma:root="true" ma:fieldsID="1e7153bb061b2c6c1a10b9bfd1179023" ns2:_="" ns3:_="">
    <xsd:import namespace="19d1e754-a422-4b63-83dc-4411c413c9e0"/>
    <xsd:import namespace="1840f5f7-cd8b-4e7b-980e-503b79fdf06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1e754-a422-4b63-83dc-4411c413c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14ae72d6-1d51-44e0-a414-869ae22c088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0f5f7-cd8b-4e7b-980e-503b79fdf06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53ce37-50fe-41f8-af42-07319750ad61}" ma:internalName="TaxCatchAll" ma:showField="CatchAllData" ma:web="1840f5f7-cd8b-4e7b-980e-503b79fdf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8NpKm391oN6lZdW8JcqBeX5YaMw==">AMUW2mU30Tz5Gjjdi6bzKaxO81CbZ0kNdqFwgbVAIb2ZmamU0paSKIPf+IheEz0W66/GBrg157GDpf6ZCv6M3GKXn2xtqrYqUbpR+j1W8a6s83Fa+0hnoYJH4xlviUQ8is40qioV45RZVKp+qnIJsopJSpuxVoRRIxDki4Wh501VaMsP/SG69cZ3+LQbje9uEJb8ElvS6/E+VttukoRa4GR5h9imJ4P5Ayg/DE/A+NS/8jw/WKBTrOwDaF1Mga7ATfZ4wBAALePT</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840f5f7-cd8b-4e7b-980e-503b79fdf065" xsi:nil="true"/>
    <lcf76f155ced4ddcb4097134ff3c332f xmlns="19d1e754-a422-4b63-83dc-4411c413c9e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097F2-71B3-4F84-9130-2F11E76F7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1e754-a422-4b63-83dc-4411c413c9e0"/>
    <ds:schemaRef ds:uri="1840f5f7-cd8b-4e7b-980e-503b79fdf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86A1612-1F17-4F80-A202-C11DFBA7878F}">
  <ds:schemaRefs>
    <ds:schemaRef ds:uri="http://schemas.openxmlformats.org/officeDocument/2006/bibliography"/>
  </ds:schemaRefs>
</ds:datastoreItem>
</file>

<file path=customXml/itemProps4.xml><?xml version="1.0" encoding="utf-8"?>
<ds:datastoreItem xmlns:ds="http://schemas.openxmlformats.org/officeDocument/2006/customXml" ds:itemID="{E8D4586F-EBB7-45AD-AA0B-F2723EA5627A}">
  <ds:schemaRefs>
    <ds:schemaRef ds:uri="http://schemas.microsoft.com/office/2006/metadata/properties"/>
    <ds:schemaRef ds:uri="http://schemas.microsoft.com/office/infopath/2007/PartnerControls"/>
    <ds:schemaRef ds:uri="1840f5f7-cd8b-4e7b-980e-503b79fdf065"/>
    <ds:schemaRef ds:uri="19d1e754-a422-4b63-83dc-4411c413c9e0"/>
  </ds:schemaRefs>
</ds:datastoreItem>
</file>

<file path=customXml/itemProps5.xml><?xml version="1.0" encoding="utf-8"?>
<ds:datastoreItem xmlns:ds="http://schemas.openxmlformats.org/officeDocument/2006/customXml" ds:itemID="{72A2802D-6C85-4AFB-99EF-DF277A028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5486</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aqswa</dc:creator>
  <cp:lastModifiedBy>Maja Sremački</cp:lastModifiedBy>
  <cp:revision>8</cp:revision>
  <dcterms:created xsi:type="dcterms:W3CDTF">2024-08-30T14:22:00Z</dcterms:created>
  <dcterms:modified xsi:type="dcterms:W3CDTF">2024-09-02T11:51:00Z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0x0101000EB187422AB0DD4E9BBD1BED8F123F1E</vt:lpwstr>
  </property>
  <property fmtid="{D5CDD505-2E9C-101B-9397-08002B2CF9AE}" pid="3" name="GrammarlyDocumentId">
    <vt:lpwstr>8b0c8c6889b9662cf3773342a924463f51ad617b5bdd4843b5b5bebc20b24d16</vt:lpwstr>
  </property>
  <property fmtid="{D5CDD505-2E9C-101B-9397-08002B2CF9AE}" pid="4" name="_AdHocReviewCycleID">
    <vt:i4>-1577902794</vt:i4>
  </property>
  <property fmtid="{D5CDD505-2E9C-101B-9397-08002B2CF9AE}" pid="5" name="_NewReviewCycle">
    <vt:lpwstr/>
  </property>
  <property fmtid="{D5CDD505-2E9C-101B-9397-08002B2CF9AE}" pid="6" name="_EmailSubject">
    <vt:lpwstr>INTERSTORES | WP7 | Memorandum of Understanding draft &amp; SM posts - INTERSTORES objectives</vt:lpwstr>
  </property>
  <property fmtid="{D5CDD505-2E9C-101B-9397-08002B2CF9AE}" pid="7" name="_AuthorEmail">
    <vt:lpwstr>Christoph.Bott@geo.uni-halle.de</vt:lpwstr>
  </property>
  <property fmtid="{D5CDD505-2E9C-101B-9397-08002B2CF9AE}" pid="8" name="_AuthorEmailDisplayName">
    <vt:lpwstr>Christoph Bott (MLU AG)</vt:lpwstr>
  </property>
  <property fmtid="{D5CDD505-2E9C-101B-9397-08002B2CF9AE}" pid="9" name="_ReviewingToolsShownOnce">
    <vt:lpwstr/>
  </property>
</Properties>
</file>